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turpmāko rīcību ar nekustamo īpašumu Marijas ielā 7, Rīgā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(Kadastrs_būve)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(Kadastrs_zeme)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(Zemesgrāmata_zeme)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20.03.2024.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20.03.2024.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