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854"/>
        <w:gridCol w:w="6746"/>
      </w:tblGrid>
      <w:tr w:rsidR="00D331DD" w:rsidRPr="00D331DD" w:rsidTr="00D331DD">
        <w:trPr>
          <w:tblCellSpacing w:w="0" w:type="dxa"/>
        </w:trPr>
        <w:tc>
          <w:tcPr>
            <w:tcW w:w="0" w:type="auto"/>
            <w:noWrap/>
            <w:hideMark/>
          </w:tcPr>
          <w:p w:rsidR="00D331DD" w:rsidRPr="00D331DD" w:rsidRDefault="00D331DD" w:rsidP="00D331DD">
            <w:pPr>
              <w:spacing w:before="100" w:beforeAutospacing="1" w:after="100" w:afterAutospacing="1" w:line="240" w:lineRule="auto"/>
              <w:jc w:val="right"/>
              <w:rPr>
                <w:rFonts w:ascii="Times New Roman" w:eastAsia="Times New Roman" w:hAnsi="Times New Roman" w:cs="Times New Roman"/>
                <w:sz w:val="24"/>
                <w:szCs w:val="24"/>
                <w:lang w:eastAsia="lv-LV"/>
              </w:rPr>
            </w:pPr>
            <w:proofErr w:type="spellStart"/>
            <w:r w:rsidRPr="00D331DD">
              <w:rPr>
                <w:rFonts w:ascii="Times New Roman" w:eastAsia="Times New Roman" w:hAnsi="Times New Roman" w:cs="Times New Roman"/>
                <w:b/>
                <w:bCs/>
                <w:sz w:val="24"/>
                <w:szCs w:val="24"/>
                <w:lang w:eastAsia="lv-LV"/>
              </w:rPr>
              <w:t>Subject</w:t>
            </w:r>
            <w:proofErr w:type="spellEnd"/>
            <w:r w:rsidRPr="00D331DD">
              <w:rPr>
                <w:rFonts w:ascii="Times New Roman" w:eastAsia="Times New Roman" w:hAnsi="Times New Roman" w:cs="Times New Roman"/>
                <w:b/>
                <w:bCs/>
                <w:sz w:val="24"/>
                <w:szCs w:val="24"/>
                <w:lang w:eastAsia="lv-LV"/>
              </w:rPr>
              <w:t xml:space="preserve">: </w:t>
            </w:r>
          </w:p>
        </w:tc>
        <w:tc>
          <w:tcPr>
            <w:tcW w:w="0" w:type="auto"/>
            <w:vAlign w:val="center"/>
            <w:hideMark/>
          </w:tcPr>
          <w:p w:rsidR="00D331DD" w:rsidRPr="00D331DD" w:rsidRDefault="00D331DD" w:rsidP="00D331DD">
            <w:pPr>
              <w:spacing w:before="100" w:beforeAutospacing="1" w:after="100" w:afterAutospacing="1"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4"/>
                <w:szCs w:val="24"/>
                <w:lang w:eastAsia="lv-LV"/>
              </w:rPr>
              <w:t xml:space="preserve">Par </w:t>
            </w:r>
            <w:proofErr w:type="spellStart"/>
            <w:r w:rsidRPr="00D331DD">
              <w:rPr>
                <w:rFonts w:ascii="Times New Roman" w:eastAsia="Times New Roman" w:hAnsi="Times New Roman" w:cs="Times New Roman"/>
                <w:sz w:val="24"/>
                <w:szCs w:val="24"/>
                <w:lang w:eastAsia="lv-LV"/>
              </w:rPr>
              <w:t>atkartoti</w:t>
            </w:r>
            <w:proofErr w:type="spellEnd"/>
            <w:r w:rsidRPr="00D331DD">
              <w:rPr>
                <w:rFonts w:ascii="Times New Roman" w:eastAsia="Times New Roman" w:hAnsi="Times New Roman" w:cs="Times New Roman"/>
                <w:sz w:val="24"/>
                <w:szCs w:val="24"/>
                <w:lang w:eastAsia="lv-LV"/>
              </w:rPr>
              <w:t xml:space="preserve"> </w:t>
            </w:r>
            <w:proofErr w:type="spellStart"/>
            <w:r w:rsidRPr="00D331DD">
              <w:rPr>
                <w:rFonts w:ascii="Times New Roman" w:eastAsia="Times New Roman" w:hAnsi="Times New Roman" w:cs="Times New Roman"/>
                <w:sz w:val="24"/>
                <w:szCs w:val="24"/>
                <w:lang w:eastAsia="lv-LV"/>
              </w:rPr>
              <w:t>precizeto</w:t>
            </w:r>
            <w:proofErr w:type="spellEnd"/>
            <w:r w:rsidRPr="00D331DD">
              <w:rPr>
                <w:rFonts w:ascii="Times New Roman" w:eastAsia="Times New Roman" w:hAnsi="Times New Roman" w:cs="Times New Roman"/>
                <w:sz w:val="24"/>
                <w:szCs w:val="24"/>
                <w:lang w:eastAsia="lv-LV"/>
              </w:rPr>
              <w:t xml:space="preserve"> Ministru kabineta </w:t>
            </w:r>
            <w:proofErr w:type="spellStart"/>
            <w:r w:rsidRPr="00D331DD">
              <w:rPr>
                <w:rFonts w:ascii="Times New Roman" w:eastAsia="Times New Roman" w:hAnsi="Times New Roman" w:cs="Times New Roman"/>
                <w:sz w:val="24"/>
                <w:szCs w:val="24"/>
                <w:lang w:eastAsia="lv-LV"/>
              </w:rPr>
              <w:t>rikojuma</w:t>
            </w:r>
            <w:proofErr w:type="spellEnd"/>
            <w:r w:rsidRPr="00D331DD">
              <w:rPr>
                <w:rFonts w:ascii="Times New Roman" w:eastAsia="Times New Roman" w:hAnsi="Times New Roman" w:cs="Times New Roman"/>
                <w:sz w:val="24"/>
                <w:szCs w:val="24"/>
                <w:lang w:eastAsia="lv-LV"/>
              </w:rPr>
              <w:t xml:space="preserve"> projektu - VSS-817</w:t>
            </w:r>
          </w:p>
        </w:tc>
      </w:tr>
      <w:tr w:rsidR="00D331DD" w:rsidRPr="00D331DD" w:rsidTr="00D331DD">
        <w:trPr>
          <w:tblCellSpacing w:w="0" w:type="dxa"/>
        </w:trPr>
        <w:tc>
          <w:tcPr>
            <w:tcW w:w="0" w:type="auto"/>
            <w:noWrap/>
            <w:hideMark/>
          </w:tcPr>
          <w:p w:rsidR="00D331DD" w:rsidRPr="00D331DD" w:rsidRDefault="00D331DD" w:rsidP="008175CA">
            <w:pPr>
              <w:spacing w:before="100" w:beforeAutospacing="1" w:after="100" w:afterAutospacing="1" w:line="240" w:lineRule="auto"/>
              <w:rPr>
                <w:rFonts w:ascii="Times New Roman" w:eastAsia="Times New Roman" w:hAnsi="Times New Roman" w:cs="Times New Roman"/>
                <w:sz w:val="24"/>
                <w:szCs w:val="24"/>
                <w:lang w:eastAsia="lv-LV"/>
              </w:rPr>
            </w:pPr>
            <w:proofErr w:type="spellStart"/>
            <w:r w:rsidRPr="00D331DD">
              <w:rPr>
                <w:rFonts w:ascii="Times New Roman" w:eastAsia="Times New Roman" w:hAnsi="Times New Roman" w:cs="Times New Roman"/>
                <w:b/>
                <w:bCs/>
                <w:sz w:val="24"/>
                <w:szCs w:val="24"/>
                <w:lang w:eastAsia="lv-LV"/>
              </w:rPr>
              <w:t>Date</w:t>
            </w:r>
            <w:proofErr w:type="spellEnd"/>
            <w:r w:rsidRPr="00D331DD">
              <w:rPr>
                <w:rFonts w:ascii="Times New Roman" w:eastAsia="Times New Roman" w:hAnsi="Times New Roman" w:cs="Times New Roman"/>
                <w:b/>
                <w:bCs/>
                <w:sz w:val="24"/>
                <w:szCs w:val="24"/>
                <w:lang w:eastAsia="lv-LV"/>
              </w:rPr>
              <w:t xml:space="preserve">: </w:t>
            </w:r>
          </w:p>
        </w:tc>
        <w:tc>
          <w:tcPr>
            <w:tcW w:w="0" w:type="auto"/>
            <w:vAlign w:val="center"/>
            <w:hideMark/>
          </w:tcPr>
          <w:p w:rsidR="00D331DD" w:rsidRPr="00D331DD" w:rsidRDefault="00D331DD" w:rsidP="00D331DD">
            <w:pPr>
              <w:spacing w:before="100" w:beforeAutospacing="1" w:after="100" w:afterAutospacing="1" w:line="240" w:lineRule="auto"/>
              <w:rPr>
                <w:rFonts w:ascii="Times New Roman" w:eastAsia="Times New Roman" w:hAnsi="Times New Roman" w:cs="Times New Roman"/>
                <w:sz w:val="24"/>
                <w:szCs w:val="24"/>
                <w:lang w:eastAsia="lv-LV"/>
              </w:rPr>
            </w:pPr>
            <w:proofErr w:type="spellStart"/>
            <w:r w:rsidRPr="00D331DD">
              <w:rPr>
                <w:rFonts w:ascii="Times New Roman" w:eastAsia="Times New Roman" w:hAnsi="Times New Roman" w:cs="Times New Roman"/>
                <w:sz w:val="24"/>
                <w:szCs w:val="24"/>
                <w:lang w:eastAsia="lv-LV"/>
              </w:rPr>
              <w:t>Mon</w:t>
            </w:r>
            <w:proofErr w:type="spellEnd"/>
            <w:r w:rsidRPr="00D331DD">
              <w:rPr>
                <w:rFonts w:ascii="Times New Roman" w:eastAsia="Times New Roman" w:hAnsi="Times New Roman" w:cs="Times New Roman"/>
                <w:sz w:val="24"/>
                <w:szCs w:val="24"/>
                <w:lang w:eastAsia="lv-LV"/>
              </w:rPr>
              <w:t xml:space="preserve">, 28 </w:t>
            </w:r>
            <w:proofErr w:type="spellStart"/>
            <w:r w:rsidRPr="00D331DD">
              <w:rPr>
                <w:rFonts w:ascii="Times New Roman" w:eastAsia="Times New Roman" w:hAnsi="Times New Roman" w:cs="Times New Roman"/>
                <w:sz w:val="24"/>
                <w:szCs w:val="24"/>
                <w:lang w:eastAsia="lv-LV"/>
              </w:rPr>
              <w:t>Dec</w:t>
            </w:r>
            <w:proofErr w:type="spellEnd"/>
            <w:r w:rsidRPr="00D331DD">
              <w:rPr>
                <w:rFonts w:ascii="Times New Roman" w:eastAsia="Times New Roman" w:hAnsi="Times New Roman" w:cs="Times New Roman"/>
                <w:sz w:val="24"/>
                <w:szCs w:val="24"/>
                <w:lang w:eastAsia="lv-LV"/>
              </w:rPr>
              <w:t xml:space="preserve"> 2020 09:41:02 +0000</w:t>
            </w:r>
          </w:p>
        </w:tc>
      </w:tr>
      <w:tr w:rsidR="00D331DD" w:rsidRPr="00D331DD" w:rsidTr="00D331DD">
        <w:trPr>
          <w:tblCellSpacing w:w="0" w:type="dxa"/>
        </w:trPr>
        <w:tc>
          <w:tcPr>
            <w:tcW w:w="0" w:type="auto"/>
            <w:noWrap/>
            <w:hideMark/>
          </w:tcPr>
          <w:p w:rsidR="00D331DD" w:rsidRPr="00D331DD" w:rsidRDefault="00D331DD" w:rsidP="008175CA">
            <w:pPr>
              <w:spacing w:before="100" w:beforeAutospacing="1" w:after="100" w:afterAutospacing="1" w:line="240" w:lineRule="auto"/>
              <w:rPr>
                <w:rFonts w:ascii="Times New Roman" w:eastAsia="Times New Roman" w:hAnsi="Times New Roman" w:cs="Times New Roman"/>
                <w:sz w:val="24"/>
                <w:szCs w:val="24"/>
                <w:lang w:eastAsia="lv-LV"/>
              </w:rPr>
            </w:pPr>
            <w:proofErr w:type="spellStart"/>
            <w:r w:rsidRPr="00D331DD">
              <w:rPr>
                <w:rFonts w:ascii="Times New Roman" w:eastAsia="Times New Roman" w:hAnsi="Times New Roman" w:cs="Times New Roman"/>
                <w:b/>
                <w:bCs/>
                <w:sz w:val="24"/>
                <w:szCs w:val="24"/>
                <w:lang w:eastAsia="lv-LV"/>
              </w:rPr>
              <w:t>From</w:t>
            </w:r>
            <w:proofErr w:type="spellEnd"/>
            <w:r w:rsidRPr="00D331DD">
              <w:rPr>
                <w:rFonts w:ascii="Times New Roman" w:eastAsia="Times New Roman" w:hAnsi="Times New Roman" w:cs="Times New Roman"/>
                <w:b/>
                <w:bCs/>
                <w:sz w:val="24"/>
                <w:szCs w:val="24"/>
                <w:lang w:eastAsia="lv-LV"/>
              </w:rPr>
              <w:t xml:space="preserve">: </w:t>
            </w:r>
          </w:p>
        </w:tc>
        <w:tc>
          <w:tcPr>
            <w:tcW w:w="0" w:type="auto"/>
            <w:vAlign w:val="center"/>
            <w:hideMark/>
          </w:tcPr>
          <w:p w:rsidR="00D331DD" w:rsidRPr="00D331DD" w:rsidRDefault="00D331DD" w:rsidP="00D331DD">
            <w:pPr>
              <w:spacing w:before="100" w:beforeAutospacing="1" w:after="100" w:afterAutospacing="1"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4"/>
                <w:szCs w:val="24"/>
                <w:lang w:eastAsia="lv-LV"/>
              </w:rPr>
              <w:t xml:space="preserve">VARAM </w:t>
            </w:r>
            <w:hyperlink r:id="rId6" w:history="1">
              <w:r w:rsidRPr="00D331DD">
                <w:rPr>
                  <w:rFonts w:ascii="Times New Roman" w:eastAsia="Times New Roman" w:hAnsi="Times New Roman" w:cs="Times New Roman"/>
                  <w:color w:val="0000FF"/>
                  <w:sz w:val="24"/>
                  <w:szCs w:val="24"/>
                  <w:u w:val="single"/>
                  <w:lang w:eastAsia="lv-LV"/>
                </w:rPr>
                <w:t>&lt;pasts@varam.gov.lv&gt;</w:t>
              </w:r>
            </w:hyperlink>
          </w:p>
        </w:tc>
      </w:tr>
      <w:tr w:rsidR="00D331DD" w:rsidRPr="00D331DD" w:rsidTr="00D331DD">
        <w:trPr>
          <w:tblCellSpacing w:w="0" w:type="dxa"/>
        </w:trPr>
        <w:tc>
          <w:tcPr>
            <w:tcW w:w="0" w:type="auto"/>
            <w:noWrap/>
            <w:hideMark/>
          </w:tcPr>
          <w:p w:rsidR="00D331DD" w:rsidRPr="00D331DD" w:rsidRDefault="00D331DD" w:rsidP="008175CA">
            <w:pPr>
              <w:spacing w:before="100" w:beforeAutospacing="1" w:after="100" w:afterAutospacing="1"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b/>
                <w:bCs/>
                <w:sz w:val="24"/>
                <w:szCs w:val="24"/>
                <w:lang w:eastAsia="lv-LV"/>
              </w:rPr>
              <w:t xml:space="preserve">To: </w:t>
            </w:r>
          </w:p>
        </w:tc>
        <w:tc>
          <w:tcPr>
            <w:tcW w:w="0" w:type="auto"/>
            <w:vAlign w:val="center"/>
            <w:hideMark/>
          </w:tcPr>
          <w:p w:rsidR="00D331DD" w:rsidRPr="00D331DD" w:rsidRDefault="00D331DD" w:rsidP="00D331DD">
            <w:pPr>
              <w:spacing w:before="100" w:beforeAutospacing="1" w:after="100" w:afterAutospacing="1"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4"/>
                <w:szCs w:val="24"/>
                <w:lang w:eastAsia="lv-LV"/>
              </w:rPr>
              <w:t>'</w:t>
            </w:r>
            <w:hyperlink r:id="rId7" w:history="1">
              <w:r w:rsidRPr="00D331DD">
                <w:rPr>
                  <w:rFonts w:ascii="Times New Roman" w:eastAsia="Times New Roman" w:hAnsi="Times New Roman" w:cs="Times New Roman"/>
                  <w:color w:val="0000FF"/>
                  <w:sz w:val="24"/>
                  <w:szCs w:val="24"/>
                  <w:u w:val="single"/>
                  <w:lang w:eastAsia="lv-LV"/>
                </w:rPr>
                <w:t>kanceleja@iem.gov.lv</w:t>
              </w:r>
            </w:hyperlink>
            <w:r w:rsidRPr="00D331DD">
              <w:rPr>
                <w:rFonts w:ascii="Times New Roman" w:eastAsia="Times New Roman" w:hAnsi="Times New Roman" w:cs="Times New Roman"/>
                <w:sz w:val="24"/>
                <w:szCs w:val="24"/>
                <w:lang w:eastAsia="lv-LV"/>
              </w:rPr>
              <w:t xml:space="preserve">' </w:t>
            </w:r>
            <w:hyperlink r:id="rId8" w:history="1">
              <w:r w:rsidRPr="00D331DD">
                <w:rPr>
                  <w:rFonts w:ascii="Times New Roman" w:eastAsia="Times New Roman" w:hAnsi="Times New Roman" w:cs="Times New Roman"/>
                  <w:color w:val="0000FF"/>
                  <w:sz w:val="24"/>
                  <w:szCs w:val="24"/>
                  <w:u w:val="single"/>
                  <w:lang w:eastAsia="lv-LV"/>
                </w:rPr>
                <w:t>&lt;kanceleja@iem.gov.lv&gt;</w:t>
              </w:r>
            </w:hyperlink>
          </w:p>
        </w:tc>
      </w:tr>
    </w:tbl>
    <w:p w:rsidR="00D331DD" w:rsidRPr="00D331DD" w:rsidRDefault="00D331DD" w:rsidP="00D331DD">
      <w:pPr>
        <w:spacing w:before="100" w:beforeAutospacing="1" w:after="100" w:afterAutospacing="1"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4"/>
          <w:szCs w:val="24"/>
          <w:lang w:eastAsia="lv-LV"/>
        </w:rPr>
        <w:t>28.12.2020. Nr.1-15/11580</w:t>
      </w:r>
    </w:p>
    <w:p w:rsidR="00D331DD" w:rsidRPr="00D331DD" w:rsidRDefault="008175CA" w:rsidP="00D331DD">
      <w:pPr>
        <w:spacing w:after="0" w:line="240" w:lineRule="auto"/>
        <w:ind w:left="720" w:right="4548"/>
        <w:jc w:val="right"/>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w:t>
      </w:r>
      <w:r w:rsidR="00D331DD" w:rsidRPr="00D331DD">
        <w:rPr>
          <w:rFonts w:ascii="Times New Roman" w:eastAsia="Times New Roman" w:hAnsi="Times New Roman" w:cs="Times New Roman"/>
          <w:b/>
          <w:bCs/>
          <w:sz w:val="24"/>
          <w:szCs w:val="24"/>
          <w:lang w:eastAsia="lv-LV"/>
        </w:rPr>
        <w:t xml:space="preserve"> </w:t>
      </w:r>
      <w:proofErr w:type="spellStart"/>
      <w:r w:rsidR="00D331DD" w:rsidRPr="00D331DD">
        <w:rPr>
          <w:rFonts w:ascii="Times New Roman" w:eastAsia="Times New Roman" w:hAnsi="Times New Roman" w:cs="Times New Roman"/>
          <w:b/>
          <w:bCs/>
          <w:sz w:val="24"/>
          <w:szCs w:val="24"/>
          <w:lang w:eastAsia="lv-LV"/>
        </w:rPr>
        <w:t>Iekšlietu</w:t>
      </w:r>
      <w:proofErr w:type="spellEnd"/>
      <w:r>
        <w:rPr>
          <w:rFonts w:ascii="Times New Roman" w:eastAsia="Times New Roman" w:hAnsi="Times New Roman" w:cs="Times New Roman"/>
          <w:b/>
          <w:bCs/>
          <w:sz w:val="24"/>
          <w:szCs w:val="24"/>
          <w:lang w:eastAsia="lv-LV"/>
        </w:rPr>
        <w:t xml:space="preserve"> </w:t>
      </w:r>
      <w:r w:rsidR="00D331DD" w:rsidRPr="00D331DD">
        <w:rPr>
          <w:rFonts w:ascii="Times New Roman" w:eastAsia="Times New Roman" w:hAnsi="Times New Roman" w:cs="Times New Roman"/>
          <w:b/>
          <w:bCs/>
          <w:sz w:val="24"/>
          <w:szCs w:val="24"/>
          <w:lang w:eastAsia="lv-LV"/>
        </w:rPr>
        <w:t>ministrijai</w:t>
      </w:r>
    </w:p>
    <w:p w:rsidR="00D331DD" w:rsidRPr="00D331DD" w:rsidRDefault="00D331DD" w:rsidP="008175CA">
      <w:pPr>
        <w:spacing w:before="100" w:beforeAutospacing="1" w:after="100" w:afterAutospacing="1" w:line="240" w:lineRule="auto"/>
        <w:ind w:right="4548"/>
        <w:jc w:val="both"/>
        <w:rPr>
          <w:rFonts w:ascii="Times New Roman" w:eastAsia="Times New Roman" w:hAnsi="Times New Roman" w:cs="Times New Roman"/>
          <w:sz w:val="24"/>
          <w:szCs w:val="24"/>
          <w:lang w:eastAsia="lv-LV"/>
        </w:rPr>
      </w:pPr>
      <w:r w:rsidRPr="00D331DD">
        <w:rPr>
          <w:rFonts w:ascii="Times New Roman" w:eastAsia="Times New Roman" w:hAnsi="Times New Roman" w:cs="Times New Roman"/>
          <w:i/>
          <w:iCs/>
          <w:sz w:val="24"/>
          <w:szCs w:val="24"/>
          <w:lang w:eastAsia="lv-LV"/>
        </w:rPr>
        <w:t xml:space="preserve">             Atzinums par atkārtoti precizēto Ministru kabineta rīkojuma “Par valsts nekustamā īpašuma Pils ielā 12, Cēsīs, </w:t>
      </w:r>
      <w:proofErr w:type="spellStart"/>
      <w:r w:rsidRPr="00D331DD">
        <w:rPr>
          <w:rFonts w:ascii="Times New Roman" w:eastAsia="Times New Roman" w:hAnsi="Times New Roman" w:cs="Times New Roman"/>
          <w:i/>
          <w:iCs/>
          <w:sz w:val="24"/>
          <w:szCs w:val="24"/>
          <w:lang w:eastAsia="lv-LV"/>
        </w:rPr>
        <w:t>Cēsu</w:t>
      </w:r>
      <w:proofErr w:type="spellEnd"/>
      <w:r w:rsidRPr="00D331DD">
        <w:rPr>
          <w:rFonts w:ascii="Times New Roman" w:eastAsia="Times New Roman" w:hAnsi="Times New Roman" w:cs="Times New Roman"/>
          <w:i/>
          <w:iCs/>
          <w:sz w:val="24"/>
          <w:szCs w:val="24"/>
          <w:lang w:eastAsia="lv-LV"/>
        </w:rPr>
        <w:t xml:space="preserve"> novadā, nodošanu </w:t>
      </w:r>
      <w:proofErr w:type="spellStart"/>
      <w:r w:rsidRPr="00D331DD">
        <w:rPr>
          <w:rFonts w:ascii="Times New Roman" w:eastAsia="Times New Roman" w:hAnsi="Times New Roman" w:cs="Times New Roman"/>
          <w:i/>
          <w:iCs/>
          <w:sz w:val="24"/>
          <w:szCs w:val="24"/>
          <w:lang w:eastAsia="lv-LV"/>
        </w:rPr>
        <w:t>Cēsu</w:t>
      </w:r>
      <w:proofErr w:type="spellEnd"/>
      <w:r w:rsidRPr="00D331DD">
        <w:rPr>
          <w:rFonts w:ascii="Times New Roman" w:eastAsia="Times New Roman" w:hAnsi="Times New Roman" w:cs="Times New Roman"/>
          <w:i/>
          <w:iCs/>
          <w:sz w:val="24"/>
          <w:szCs w:val="24"/>
          <w:lang w:eastAsia="lv-LV"/>
        </w:rPr>
        <w:t xml:space="preserve"> novada pašvaldības īpašumā” projektu un atkārtoti precizēto tā sākotnējās ietekmes novērtējuma ziņojumu (anotācija) (VSS-817)</w:t>
      </w:r>
    </w:p>
    <w:p w:rsidR="00D331DD" w:rsidRPr="00D331DD" w:rsidRDefault="00D331DD" w:rsidP="008175C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331DD">
        <w:rPr>
          <w:rFonts w:ascii="Times New Roman" w:eastAsia="Times New Roman" w:hAnsi="Times New Roman" w:cs="Times New Roman"/>
          <w:i/>
          <w:iCs/>
          <w:sz w:val="24"/>
          <w:szCs w:val="24"/>
          <w:lang w:eastAsia="lv-LV"/>
        </w:rPr>
        <w:t> </w:t>
      </w:r>
      <w:r w:rsidRPr="00D331DD">
        <w:rPr>
          <w:rFonts w:ascii="Times New Roman" w:eastAsia="Times New Roman" w:hAnsi="Times New Roman" w:cs="Times New Roman"/>
          <w:sz w:val="24"/>
          <w:szCs w:val="24"/>
          <w:lang w:eastAsia="lv-LV"/>
        </w:rPr>
        <w:t xml:space="preserve">           Vides aizsardzības un reģionālās attīstības ministrija (turpmāk – ministrija) savas kompetences ietvaros izvērtēja atkārtoti precizēto Ministru kabineta rīkojuma projektu “Par valsts nekustamā īpašuma Pils ielā 12, Cēsīs, </w:t>
      </w:r>
      <w:proofErr w:type="spellStart"/>
      <w:r w:rsidRPr="00D331DD">
        <w:rPr>
          <w:rFonts w:ascii="Times New Roman" w:eastAsia="Times New Roman" w:hAnsi="Times New Roman" w:cs="Times New Roman"/>
          <w:sz w:val="24"/>
          <w:szCs w:val="24"/>
          <w:lang w:eastAsia="lv-LV"/>
        </w:rPr>
        <w:t>Cēsu</w:t>
      </w:r>
      <w:proofErr w:type="spellEnd"/>
      <w:r w:rsidRPr="00D331DD">
        <w:rPr>
          <w:rFonts w:ascii="Times New Roman" w:eastAsia="Times New Roman" w:hAnsi="Times New Roman" w:cs="Times New Roman"/>
          <w:sz w:val="24"/>
          <w:szCs w:val="24"/>
          <w:lang w:eastAsia="lv-LV"/>
        </w:rPr>
        <w:t xml:space="preserve"> novadā, nodošanu </w:t>
      </w:r>
      <w:proofErr w:type="spellStart"/>
      <w:r w:rsidRPr="00D331DD">
        <w:rPr>
          <w:rFonts w:ascii="Times New Roman" w:eastAsia="Times New Roman" w:hAnsi="Times New Roman" w:cs="Times New Roman"/>
          <w:sz w:val="24"/>
          <w:szCs w:val="24"/>
          <w:lang w:eastAsia="lv-LV"/>
        </w:rPr>
        <w:t>Cēsu</w:t>
      </w:r>
      <w:proofErr w:type="spellEnd"/>
      <w:r w:rsidRPr="00D331DD">
        <w:rPr>
          <w:rFonts w:ascii="Times New Roman" w:eastAsia="Times New Roman" w:hAnsi="Times New Roman" w:cs="Times New Roman"/>
          <w:sz w:val="24"/>
          <w:szCs w:val="24"/>
          <w:lang w:eastAsia="lv-LV"/>
        </w:rPr>
        <w:t xml:space="preserve"> novada pašvaldības īpašumā” un atkārtoti precizēto tā sākotnējās ietekmes novērtējuma ziņojumu (anotācija) (VSS-777) (turpmāk – projekts), un saskaņo tā tālāku virzību bez iebildumiem un priekšlikumiem.</w:t>
      </w:r>
    </w:p>
    <w:p w:rsidR="00D331DD" w:rsidRPr="00D331DD" w:rsidRDefault="00D331DD" w:rsidP="00D331DD">
      <w:pPr>
        <w:spacing w:before="100" w:beforeAutospacing="1" w:after="100" w:afterAutospacing="1" w:line="240" w:lineRule="auto"/>
        <w:ind w:firstLine="709"/>
        <w:jc w:val="both"/>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4"/>
          <w:szCs w:val="24"/>
          <w:lang w:eastAsia="lv-LV"/>
        </w:rPr>
        <w:t>Vēršam uzmanību, ka ministrija ir izvērtējusi precizētajā projektā minētā nekustamā īpašuma atsavināšanas tiesisko pamatu. Vienlaikus informējam, ka ministrija nav vērtējusi atsavināšanas raksturojošajos un pamatojošajos dokumentos minēto faktisko apstākļu atbilstību tiesiskajai situācijai. Informējam, ka par tiesību akta projekta saturu un atbilstību normatīvajiem aktiem, kā arī izpildīšanas iespējamību ir atbildīgs tā virzītājs.</w:t>
      </w:r>
    </w:p>
    <w:p w:rsidR="00D331DD" w:rsidRPr="00D331DD" w:rsidRDefault="00D331DD" w:rsidP="00D331DD">
      <w:pPr>
        <w:spacing w:before="100" w:beforeAutospacing="1" w:after="100" w:afterAutospacing="1"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4"/>
          <w:szCs w:val="24"/>
          <w:lang w:eastAsia="lv-LV"/>
        </w:rPr>
        <w:t> </w:t>
      </w:r>
    </w:p>
    <w:p w:rsidR="00D331DD" w:rsidRPr="00D331DD" w:rsidRDefault="00D331DD" w:rsidP="008175CA">
      <w:pPr>
        <w:spacing w:after="0"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4"/>
          <w:szCs w:val="24"/>
          <w:lang w:eastAsia="lv-LV"/>
        </w:rPr>
        <w:t>Cieņā</w:t>
      </w:r>
    </w:p>
    <w:p w:rsidR="00D331DD" w:rsidRPr="00D331DD" w:rsidRDefault="00D331DD" w:rsidP="008175CA">
      <w:pPr>
        <w:spacing w:after="0"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4"/>
          <w:szCs w:val="24"/>
          <w:lang w:eastAsia="lv-LV"/>
        </w:rPr>
        <w:t xml:space="preserve">Elita Turka </w:t>
      </w:r>
    </w:p>
    <w:p w:rsidR="00D331DD" w:rsidRPr="00D331DD" w:rsidRDefault="00D331DD" w:rsidP="008175CA">
      <w:pPr>
        <w:spacing w:after="0"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4"/>
          <w:szCs w:val="24"/>
          <w:lang w:eastAsia="lv-LV"/>
        </w:rPr>
        <w:t>Valsts sekretāra vietniece</w:t>
      </w:r>
    </w:p>
    <w:p w:rsidR="00D331DD" w:rsidRPr="00D331DD" w:rsidRDefault="00D331DD" w:rsidP="008175CA">
      <w:pPr>
        <w:spacing w:after="0"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4"/>
          <w:szCs w:val="24"/>
          <w:lang w:eastAsia="lv-LV"/>
        </w:rPr>
        <w:t> </w:t>
      </w:r>
    </w:p>
    <w:p w:rsidR="00D331DD" w:rsidRPr="00D331DD" w:rsidRDefault="00D331DD" w:rsidP="008175CA">
      <w:pPr>
        <w:spacing w:after="0"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0"/>
          <w:szCs w:val="20"/>
          <w:lang w:eastAsia="lv-LV"/>
        </w:rPr>
        <w:t>E-pasta sagatavotāja:</w:t>
      </w:r>
    </w:p>
    <w:p w:rsidR="00D331DD" w:rsidRPr="00D331DD" w:rsidRDefault="00D331DD" w:rsidP="008175CA">
      <w:pPr>
        <w:spacing w:after="0"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0"/>
          <w:szCs w:val="20"/>
          <w:lang w:eastAsia="lv-LV"/>
        </w:rPr>
        <w:t xml:space="preserve">Marta </w:t>
      </w:r>
      <w:proofErr w:type="spellStart"/>
      <w:r w:rsidRPr="00D331DD">
        <w:rPr>
          <w:rFonts w:ascii="Times New Roman" w:eastAsia="Times New Roman" w:hAnsi="Times New Roman" w:cs="Times New Roman"/>
          <w:sz w:val="20"/>
          <w:szCs w:val="20"/>
          <w:lang w:eastAsia="lv-LV"/>
        </w:rPr>
        <w:t>Ošleja</w:t>
      </w:r>
      <w:proofErr w:type="spellEnd"/>
    </w:p>
    <w:p w:rsidR="00D331DD" w:rsidRPr="00D331DD" w:rsidRDefault="00D331DD" w:rsidP="008175CA">
      <w:pPr>
        <w:spacing w:after="0"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0"/>
          <w:szCs w:val="20"/>
          <w:lang w:eastAsia="lv-LV"/>
        </w:rPr>
        <w:t>Juridiskā departamenta</w:t>
      </w:r>
    </w:p>
    <w:p w:rsidR="00D331DD" w:rsidRPr="00D331DD" w:rsidRDefault="00D331DD" w:rsidP="008175CA">
      <w:pPr>
        <w:spacing w:after="0"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0"/>
          <w:szCs w:val="20"/>
          <w:lang w:eastAsia="lv-LV"/>
        </w:rPr>
        <w:t>Juridiskās nodaļas juriste</w:t>
      </w:r>
    </w:p>
    <w:p w:rsidR="00D331DD" w:rsidRPr="00D331DD" w:rsidRDefault="00D331DD" w:rsidP="008175CA">
      <w:pPr>
        <w:spacing w:after="0" w:line="240" w:lineRule="auto"/>
        <w:rPr>
          <w:rFonts w:ascii="Times New Roman" w:eastAsia="Times New Roman" w:hAnsi="Times New Roman" w:cs="Times New Roman"/>
          <w:sz w:val="24"/>
          <w:szCs w:val="24"/>
          <w:lang w:eastAsia="lv-LV"/>
        </w:rPr>
      </w:pPr>
      <w:r w:rsidRPr="00D331DD">
        <w:rPr>
          <w:rFonts w:ascii="Times New Roman" w:eastAsia="Times New Roman" w:hAnsi="Times New Roman" w:cs="Times New Roman"/>
          <w:sz w:val="20"/>
          <w:szCs w:val="20"/>
          <w:lang w:eastAsia="lv-LV"/>
        </w:rPr>
        <w:t>67026543</w:t>
      </w:r>
    </w:p>
    <w:p w:rsidR="00F17085" w:rsidRDefault="00F17085">
      <w:bookmarkStart w:id="0" w:name="_GoBack"/>
      <w:bookmarkEnd w:id="0"/>
    </w:p>
    <w:sectPr w:rsidR="00F17085" w:rsidSect="008175CA">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E75" w:rsidRDefault="00395E75" w:rsidP="00622106">
      <w:pPr>
        <w:spacing w:after="0" w:line="240" w:lineRule="auto"/>
      </w:pPr>
      <w:r>
        <w:separator/>
      </w:r>
    </w:p>
  </w:endnote>
  <w:endnote w:type="continuationSeparator" w:id="0">
    <w:p w:rsidR="00395E75" w:rsidRDefault="00395E75" w:rsidP="00622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106" w:rsidRPr="00622106" w:rsidRDefault="00622106">
    <w:pPr>
      <w:pStyle w:val="Footer"/>
      <w:rPr>
        <w:rFonts w:ascii="Times New Roman" w:hAnsi="Times New Roman" w:cs="Times New Roman"/>
        <w:sz w:val="20"/>
        <w:szCs w:val="20"/>
      </w:rPr>
    </w:pPr>
    <w:r w:rsidRPr="00622106">
      <w:rPr>
        <w:rFonts w:ascii="Times New Roman" w:hAnsi="Times New Roman" w:cs="Times New Roman"/>
        <w:sz w:val="20"/>
        <w:szCs w:val="20"/>
      </w:rPr>
      <w:t>VARAMAtz_281220_VSS_817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E75" w:rsidRDefault="00395E75" w:rsidP="00622106">
      <w:pPr>
        <w:spacing w:after="0" w:line="240" w:lineRule="auto"/>
      </w:pPr>
      <w:r>
        <w:separator/>
      </w:r>
    </w:p>
  </w:footnote>
  <w:footnote w:type="continuationSeparator" w:id="0">
    <w:p w:rsidR="00395E75" w:rsidRDefault="00395E75" w:rsidP="006221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1DD"/>
    <w:rsid w:val="00395E75"/>
    <w:rsid w:val="00622106"/>
    <w:rsid w:val="008175CA"/>
    <w:rsid w:val="00D331DD"/>
    <w:rsid w:val="00F170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034B4"/>
  <w15:chartTrackingRefBased/>
  <w15:docId w15:val="{0D4F1069-B833-4B52-BD88-7B3001E2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2106"/>
    <w:pPr>
      <w:tabs>
        <w:tab w:val="center" w:pos="4153"/>
        <w:tab w:val="right" w:pos="8306"/>
      </w:tabs>
      <w:spacing w:after="0" w:line="240" w:lineRule="auto"/>
    </w:pPr>
  </w:style>
  <w:style w:type="character" w:customStyle="1" w:styleId="HeaderChar">
    <w:name w:val="Header Char"/>
    <w:basedOn w:val="DefaultParagraphFont"/>
    <w:link w:val="Header"/>
    <w:uiPriority w:val="99"/>
    <w:rsid w:val="00622106"/>
  </w:style>
  <w:style w:type="paragraph" w:styleId="Footer">
    <w:name w:val="footer"/>
    <w:basedOn w:val="Normal"/>
    <w:link w:val="FooterChar"/>
    <w:uiPriority w:val="99"/>
    <w:unhideWhenUsed/>
    <w:rsid w:val="006221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622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eja@iem.gov.lv" TargetMode="External"/><Relationship Id="rId3" Type="http://schemas.openxmlformats.org/officeDocument/2006/relationships/webSettings" Target="webSettings.xml"/><Relationship Id="rId7" Type="http://schemas.openxmlformats.org/officeDocument/2006/relationships/hyperlink" Target="mailto:kanceleja@ie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vara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1097</Words>
  <Characters>626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IeM IC</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Plase</dc:creator>
  <cp:keywords/>
  <dc:description/>
  <cp:lastModifiedBy>Inese Plase</cp:lastModifiedBy>
  <cp:revision>5</cp:revision>
  <dcterms:created xsi:type="dcterms:W3CDTF">2021-01-18T09:21:00Z</dcterms:created>
  <dcterms:modified xsi:type="dcterms:W3CDTF">2021-06-10T10:28:00Z</dcterms:modified>
</cp:coreProperties>
</file>