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datu apstrādes mākoņa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23.04.2025. 16.01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23.04.2025. 16.01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