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zinātniskā institūta - atvasinātas publiskās personas "Nacionālais botāniskais dārzs" likvidāciju un Latvijas Nacionālā botāniskā dārza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likvidācijas un tiešās pārvaldes iestādes izveides komisiju. Komisijai līdz 2024.gada 31.decembrim: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darbības, kas jāveic 2025.gadā par iepriekšējo periodu. Ņemot vērā to, ka zinātniskā institūta - atvasinātās publiskās personas "Nacionālais botāniskais dārzs" likvidācijas datums –  2024.gada 31.decembris, tad būtu nepieciešams precizēt  zinātniskā institūta likvidācijas komisijas un tiešās pārvaldes iestādes izveides komisijas darbības ilgumu, kas būtu tiesiska darboties un veikt nepieciešamās darbības arī pēc 31.12.2024., piemēram sagatavot mēneša pārskatu par 2024.gada decembri, parakstīt slēguma pārskatu, kā arī sagatavot citus pārskatu un ziņojumus kas noteikti likumā par budžeta un finanšu vadību un iestādes - zinātniskā institūta - atvasinātas publiskas personas darbību regulējošajos tiesību aktos.  Šādi uzdevumi ir jāparedz Komisijai vai skaidri jānosaka, kas ir atbildīgs par minētās informācijas sagatavošanu un parakstīšanu 2025.gadā. Tāpat aicinām izvērtēt vai komisija fiziski spēs nodrošināt 5.punktā noteikto uzdevumu veikšanu līdz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Ozoliņa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Risinājuma apraksta pēdējā rindkopā apakšpunktos minēto par to, kādas administratīvās darbības veicamas, jo pašreiz uzskaitīta problemātika (ko varētu iekļaut Problēmas apraksta daļā), uz ko tika norādīts FM 16.09.2024. atzinumā, bet nav aprakstīta rīcība, tajā skaitā kā tiks organizēta finanšu atlikumu nodošana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norādīto, ka būs nepieciešams ieplānot Latvijas Nacionālais botāniskais dārza ieņēmumus no maksas pakalpojumiem un citiem pašu ieņēmumiem un atbilstoši izdevumus, kas ir segti no maksas pakalpojumiem un citiem pašu ieņēmumiem, kā arī to, ka Latvijas Nacionālais botāniskais dārza izdevumi, kas tiek segti no dotācijas no vispārējiem ieņēmumiem, kā tiešās pārvaldes iestādei būs jāparedz citos izdevumu klasifikācijas kodos atbilstoši ekonomiskajām kategorijām, bet saskaņā ar Ministru kabineta 19.09.2024. sēdē lemto (prot. Nr.38 2.§) VARAM maksimāli pieļaujamais valsts budžeta izdevumu kopējais apjoms 2025., 2026., 2027. un 2028. gadam ir apstiprināts, lūdzam anotācijas 3.sadaļā skaidrot, kā plānots nodrošināt plānotās izmaiņas jau 2025.gada budžetā, nepieciešamības gadījumā arī precizējot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tiešās pārvaldes iestādi “Latvijas Nacionālais botāniskais dārzs” plānots izveidot ar 2025.gada 1.janvāri, lūdzam precizēt un izmaiņas budžetā saistībā ar maksas pakalpojumiem un citiem pašu ieņēmumiem norādīt, sākot ar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07.10.2024.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07.10.2024.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Atzinumi_24-TA-898.docx</dc:title>
</cp:coreProperties>
</file>

<file path=docProps/custom.xml><?xml version="1.0" encoding="utf-8"?>
<Properties xmlns="http://schemas.openxmlformats.org/officeDocument/2006/custom-properties" xmlns:vt="http://schemas.openxmlformats.org/officeDocument/2006/docPropsVTypes"/>
</file>