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6.12.2025.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6.12.2025.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6.docx</dc:title>
</cp:coreProperties>
</file>

<file path=docProps/custom.xml><?xml version="1.0" encoding="utf-8"?>
<Properties xmlns="http://schemas.openxmlformats.org/officeDocument/2006/custom-properties" xmlns:vt="http://schemas.openxmlformats.org/officeDocument/2006/docPropsVTypes"/>
</file>