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2007. gada 20. novembra noteikumos Nr. 779 "Kārtība, kādā rezerves karavīrus un rezervistus reģistrē, uzskaita un iesauc aktīvajā dienestā, kā arī pieprasa un izsniedz informāciju par rezerves karavīriem un rezervistiem"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rezerves karavīru skaitā iekļaut vidusskolas absolventus, ja tie nav pieņemti profesionālajā dienestā vai uzņemti Zemessardzē. Lūdzam anotācijā skaidrot, vai ir paredzēta visu vidusskolu absolventu iekļaušana rezerves karavīros, nepieciešamības gadījumā, precizējot noteikumu projekta 6. punkta redakciju, jo pašreizējā anotācijas 1.3.sadaļā pieminēti Aizsardzības ministrijas pakļautībā esošās profesionālās vidusskolas absolventi.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paplašināts rezerves karavīru un rezervistu subjektu loks, lūdzam precizēt anotācijas 3. sadaļu norādot, ka noteikumu projekta normu izpilde tiks nodrošināta Aizsardzības ministrijai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6.3.sadaļu saistībā 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rezerves karavīrus un rezervistus reģistrē, uzskaita un iesauc aktīvajā dienestā vai uz valsts aizsardzības civilā dienesta mācībām, kā arī pieprasa un izsniedz informāciju par rezerves karavīriem un rezervistiem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piedāvāto grozījumu saturu, lūdzam izvērtēt vai noteikumu projekts nebūtu jāsaskaņo arī ar Veselības ministriju, Ekonomikas ministriju un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05.06.2025.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05.06.2025.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