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neatbalstām nosacījumu par grupu māja (dzīvokļa) sniegšanas izmaksām – 10,66 euro stundā par personai individuāli sniegtu atbalstu, jo šāda izmaksu segšanas kārtība sarežģīs grupu mājas (dzīvokļa)  pakalpojuma administrēšanu, palielinās personāla noslogojumu, kā arī nav iespējams gūt pārliecību, ka plānotās izmaksas segs grupu mājas (dzīvokļa) pakalpojuma sniegšanas  faktiskos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grupu mājas (dzīvokļa) pakalpojuma specifiku,  atkārtoti aicinām izvērtēt iespēju projekta ietvaros saglabāt esošo grupu mājas (dzīvokļa) pakalpojuma izmaksu segšanas kārtību, t.i., nosakot grupu mājas (dzīvokļa) pakalpojuma sniegšanas izmaksas dienā vienai šo noteikumu 3. punktā minētajai mērķa grupas personai, lai pilnībā nodrošinātu grupu mājas (dzīvokļa) pakalpojumu kopumā, kura ietvaros tiek nodrošināts personāls, u.c., sociālā darbinieka, sociālā darba speciālistu un citu speciālistu individuālās konsultācijas. Grupu mājas (dzīvokļa) saņēmējiem tiek nodrošināta diennakts uzraudzība, palīdzība un atbalsts pašaprūpē vai, ja nepieciešams, sociālā aprūpe, sadzīves iemaņu apgūšana un uzturēšana, sociālo prasmju pilnveide, sabiedrībai pieņemamu saskarsmes iemaņu apgūšana, nodarbību forma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24.01.2024.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24.01.2024.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Atzinumi_23-TA-2128.docx</dc:title>
</cp:coreProperties>
</file>

<file path=docProps/custom.xml><?xml version="1.0" encoding="utf-8"?>
<Properties xmlns="http://schemas.openxmlformats.org/officeDocument/2006/custom-properties" xmlns:vt="http://schemas.openxmlformats.org/officeDocument/2006/docPropsVTypes"/>
</file>