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"Salacgrīvas valsts mežs Nr. 6672" Salacgrīvas pagastā, Limbažu novadā, daļas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w:t>
            </w:r>
            <w:r w:rsidR="00000000" w:rsidRPr="00000000" w:rsidDel="00000000">
              <w:rPr>
                <w:rtl w:val="0"/>
              </w:rPr>
              <w:t xml:space="preserve">"Par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"Salacgrīvas valsts mežs Nr. 6672" (nekustamā īpašuma kadastra Nr. 6672 001 0129) daļu – zemes vienību (zemes vienības kadastra apzīmējums 6672 007 0610) 7,22 ha platībā, zemes vienību (zemes vienības kadastra apzīmējums 6672 007 0612) 3,12 ha platībā un zemes vienību (zemes vienības kadastra apzīmējums 6672 007 0613) 3,38 ha platībā, kas ierakstīta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lūdz precizēt Ministru kabineta rīkojuma projekta 1. punktu un izteikt šādā redakcijā: “1. Saskaņā ar likuma "Par valsts un pašvaldību zemes īpašuma tiesībām un to nostiprināšanu zemesgrāmatās" 8. panta trešo daļu Zemkopības ministrijai nodot Satiksmes ministrijas valdījumā valsts nekustamā īpašuma "Salacgrīvas valsts mežs Nr. 6672" (nekustamā īpašuma kadastra Nr. 6672 001 0129) daļu – zemes vienību (zemes vienības kadastra apzīmējums 6672 007 0610) 7,22 ha platībā, zemes vienību (zemes vienības kadastra apzīmējums 6672 007 0612) 3,12 ha platībā un zemes vienību (zemes vienības kadastra apzīmējums 6672 007 0613) 3,38 ha platībā </w:t>
            </w:r>
            <w:r w:rsidR="00000000" w:rsidRPr="00000000" w:rsidDel="00000000">
              <w:rPr>
                <w:u w:val="single"/>
                <w:rtl w:val="0"/>
              </w:rPr>
              <w:t xml:space="preserve">– Salacgrīvas pagastā, Limbažu novadā (turpmāk – nekustamā īpašuma daļa)</w:t>
            </w:r>
            <w:r w:rsidR="00000000" w:rsidRPr="00000000" w:rsidDel="00000000">
              <w:rPr>
                <w:rtl w:val="0"/>
              </w:rPr>
              <w:t xml:space="preserve">, kas ierakstīta zemesgrāmatā uz valsts vārda Zemkopības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valsts un pašvaldību zemes īpašuma tiesībām un to nostiprināšanu zemesgrāmatās" 8. panta trešo daļu Zemkopības ministrijai nodot Satiksmes ministrijas valdījumā valsts nekustamā īpašuma "Salacgrīvas valsts mežs Nr. 6672" (nekustamā īpašuma kadastra Nr. 6672 001 0129) daļu – zemes vienību (zemes vienības kadastra apzīmējums 6672 007 0610) 7,22 ha platībā, zemes vienību (zemes vienības kadastra apzīmējums 6672 007 0612) 3,12 ha platībā un zemes vienību (zemes vienības kadastra apzīmējums 6672 007 0613) 3,38 ha platībā </w:t>
            </w:r>
            <w:r w:rsidR="00000000" w:rsidRPr="00000000" w:rsidDel="00000000">
              <w:rPr>
                <w:u w:val="single"/>
                <w:rtl w:val="0"/>
              </w:rPr>
              <w:t xml:space="preserve">– Salacgrīvas pagastā, Limbažu novadā (turpmāk – nekustamā īpašuma daļa)</w:t>
            </w:r>
            <w:r w:rsidR="00000000" w:rsidRPr="00000000" w:rsidDel="00000000">
              <w:rPr>
                <w:rtl w:val="0"/>
              </w:rPr>
              <w:t xml:space="preserve">, kas ierakstīta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lūdz anotācijas projekta 1.3. sadaļas “Pašreizējā situācija, problēmas un risinājumi” apakšsadaļas “Problēmas apraksts” 9. rindkopā teikumu: “</w:t>
            </w:r>
            <w:r w:rsidR="00000000" w:rsidRPr="00000000" w:rsidDel="00000000">
              <w:rPr>
                <w:i w:val="1"/>
                <w:rtl w:val="0"/>
              </w:rPr>
              <w:t xml:space="preserve">Saskaņā ar akciju sabiedrības "Latvijas valsts meži" sniegto informāciju Zemes vienības ietilpst medību tiesību platībās, kas iznomātas mednieku klubam "Mežgaiļi" (reģ. nr. 40008014808) līdz 2047. gadam.</w:t>
            </w:r>
            <w:r w:rsidR="00000000" w:rsidRPr="00000000" w:rsidDel="00000000">
              <w:rPr>
                <w:rtl w:val="0"/>
              </w:rPr>
              <w:t xml:space="preserve">” aizstāt ar teikumu šādā redakcijā: “</w:t>
            </w:r>
            <w:r w:rsidR="00000000" w:rsidRPr="00000000" w:rsidDel="00000000">
              <w:rPr>
                <w:i w:val="1"/>
                <w:rtl w:val="0"/>
              </w:rPr>
              <w:t xml:space="preserve">Saskaņā ar akciju sabiedrības "Latvijas valsts meži" sniegto informāciju Zemes vienības ietilpst medību tiesību platībās, kas, </w:t>
            </w:r>
            <w:r w:rsidR="00000000" w:rsidRPr="00000000" w:rsidDel="00000000">
              <w:rPr>
                <w:i w:val="1"/>
                <w:u w:val="single"/>
                <w:rtl w:val="0"/>
              </w:rPr>
              <w:t xml:space="preserve">saskaņā ar akciju sabiedrības "Latvijas valsts meži” noslēgtajiem medību tiesību nomas līgumiem,</w:t>
            </w:r>
            <w:r w:rsidR="00000000" w:rsidRPr="00000000" w:rsidDel="00000000">
              <w:rPr>
                <w:i w:val="1"/>
                <w:rtl w:val="0"/>
              </w:rPr>
              <w:t xml:space="preserve"> iznomātas mednieku klubam "Mežgaiļi" (reģ. nr. 40008014808) līdz 2047. gadam.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24-TA-2390</w:t>
    </w:r>
    <w:r>
      <w:br/>
    </w:r>
    <w:r w:rsidR="00000000" w:rsidRPr="00000000" w:rsidDel="00000000">
      <w:rPr>
        <w:rtl w:val="0"/>
      </w:rPr>
      <w:t xml:space="preserve">Izdrukāts 14.10.2024.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24-TA-2390</w:t>
    </w:r>
    <w:r>
      <w:br/>
    </w:r>
    <w:r w:rsidR="00000000" w:rsidRPr="00000000" w:rsidDel="00000000">
      <w:rPr>
        <w:rtl w:val="0"/>
      </w:rPr>
      <w:t xml:space="preserve">Izdrukāts 14.10.2024.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Atzinumi_24-TA-2390.docx</dc:title>
</cp:coreProperties>
</file>

<file path=docProps/custom.xml><?xml version="1.0" encoding="utf-8"?>
<Properties xmlns="http://schemas.openxmlformats.org/officeDocument/2006/custom-properties" xmlns:vt="http://schemas.openxmlformats.org/officeDocument/2006/docPropsVTypes"/>
</file>