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Ilgtspējas informācijas atklāšanas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pateicas par Finanšu ministrijas rasto kompromisa risinājumu, proti MK sēdes protokollēmuma projektā par likumprojektu "Ilgtspējas informācijas atklāšanas likums"  ietverto 5.punktu, kas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Finanšu ministrijai sadarbībā ar Klimata un enerģētikas ministriju, Valsts kanceleju, Vides aizsardzības un reģionālās attīstības ministriju un Tieslietu ministriju sagatavot informatīvo ziņojumu, lai izstrādātu kārtību sūdzību izskatīšanai par nepatiesas vai nepilnīgas informācijas norādīšanu ilgtspējas informācijas ziņojumos un noteikt atbildīgo institūciju šo sūdzību izskatīšanai, un līdz 2025. gada 30. jūnijam iesniegt to izskatīšanai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Šāds kompromiss ir pieņemams un LBAS atbalsta to.</w:t>
            </w:r>
            <w:r w:rsidR="00000000" w:rsidRPr="00000000" w:rsidDel="00000000">
              <w:rPr>
                <w:rtl w:val="0"/>
              </w:rPr>
              <w:t xml:space="preserve"> Vienlaikus pievēršam uzmanību, ka anotācija ir viens no tiesību palīgavotiem, kas palīdz izprast un iztulkot tiesību normas. Ir būtiski, lai anotācija sniedz vispusīgu informāciju par likumprojekta turpmāku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5.punktā ietvertās informācijas (uzdevums noteiktās valsts pārvaldes iestādēm izstrādāt kārtību sūdzību izskatīšanai un noteikt atbildīgo institūciju sūdzību izskatīšanai) iekļaušana likumprojekta anotācijā veicinās labas likumdošanas principu, kā arī lielāku skaidrību par likumprojekta darbības uzraudzību likumdevējam likumdošanas procesā Saeimā un pēc likumprojekta pieņemšanas arī likuma normu piemērotājiem.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w:t>
            </w:r>
            <w:r w:rsidR="00000000" w:rsidRPr="00000000" w:rsidDel="00000000">
              <w:rPr>
                <w:b w:val="1"/>
                <w:rtl w:val="0"/>
              </w:rPr>
              <w:t xml:space="preserve">lūdzam precizēt likumprojekta anotāciju (piemēram, tās 6.punktu), iekļaujot tajā iepriekš minēto informāciju par MK sēdes protokollēmuma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anotāciju (piemēram, tās 6.punktu), iekļaujot tajā iepriekš minēto informāciju par MK sēdes protokollēmuma 5.punktu.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Nataļja Preisa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23-TA-3235</w:t>
    </w:r>
    <w:r>
      <w:br/>
    </w:r>
    <w:r w:rsidR="00000000" w:rsidRPr="00000000" w:rsidDel="00000000">
      <w:rPr>
        <w:rtl w:val="0"/>
      </w:rPr>
      <w:t xml:space="preserve">Izdrukāts 13.05.2024.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23-TA-3235</w:t>
    </w:r>
    <w:r>
      <w:br/>
    </w:r>
    <w:r w:rsidR="00000000" w:rsidRPr="00000000" w:rsidDel="00000000">
      <w:rPr>
        <w:rtl w:val="0"/>
      </w:rPr>
      <w:t xml:space="preserve">Izdrukāts 13.05.2024.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Atzinumi_23-TA-3235.docx</dc:title>
</cp:coreProperties>
</file>

<file path=docProps/custom.xml><?xml version="1.0" encoding="utf-8"?>
<Properties xmlns="http://schemas.openxmlformats.org/officeDocument/2006/custom-properties" xmlns:vt="http://schemas.openxmlformats.org/officeDocument/2006/docPropsVTypes"/>
</file>