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31.07.2024. 18.35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31.07.2024. 18.35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