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8.12.2025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8.12.2025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