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pases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06.08.2025. 17.33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06.08.2025. 17.33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Atzinumi_25-TA-1631.docx</dc:title>
</cp:coreProperties>
</file>

<file path=docProps/custom.xml><?xml version="1.0" encoding="utf-8"?>
<Properties xmlns="http://schemas.openxmlformats.org/officeDocument/2006/custom-properties" xmlns:vt="http://schemas.openxmlformats.org/officeDocument/2006/docPropsVTypes"/>
</file>