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26-TA-1506: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uzsākto publisko iepirkumu pārskatīšanu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protokollēmuma projekta 1. punkta redakciju un Deklarācijas par Andra Kulberga vadītā Ministru kabineta iecerēto darbību 15. punktu (uz ko ir atsauce Protokollēmuma projekta anotācijā), Aizsardzības ministrija izsaka priekšlikumu precizēt protokollēmuma projekta 1. punkta redakciju, precizējot prioritāros iepirkumus (piem., precizējot iepirkuma priekšmetu vai vērtību), par kuriem būtu jāsniedz izvērtējuma rezultāts atbilstoši Protokollēmuma 2. punktam. Tāpat priekšlikums ir noteikt formu (saturu), kādā lietderības izvērtējums tiek 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un kuru paredzamā līgumcena ir vienāda ar Ministru kabineta noteiktajām līgumcenu robežvērtībām vai lielāka,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Zorģis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1. septembrim sagatavot un iesniegt izskatīšanai Ministru kabinetā šī protokollēmuma 1. punktā minētā izvērtējuma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iespējami atšķirīgiem izvērtējuma rezultātiem un rezultātus apkopojošai institūcijai nebūtu jāiegulda pārlieku liels administratīvais slogs iesniegto izvērtējuma rezultātu analīzei, Aizsardzības ministrija iesaka noteikt vienotu saturu (formu) iesniedzamajam izvērtējumam.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Zorģis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Atzinumi_26-TA-1506.docx</dc:title>
</cp:coreProperties>
</file>

<file path=docProps/custom.xml><?xml version="1.0" encoding="utf-8"?>
<Properties xmlns="http://schemas.openxmlformats.org/officeDocument/2006/custom-properties" xmlns:vt="http://schemas.openxmlformats.org/officeDocument/2006/docPropsVTypes"/>
</file>