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12.05.2023. 08.17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12.05.2023. 08.17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Atzinumi_23-TA-909.docx</dc:title>
</cp:coreProperties>
</file>

<file path=docProps/custom.xml><?xml version="1.0" encoding="utf-8"?>
<Properties xmlns="http://schemas.openxmlformats.org/officeDocument/2006/custom-properties" xmlns:vt="http://schemas.openxmlformats.org/officeDocument/2006/docPropsVTypes"/>
</file>