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08.08.2025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08.08.2025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