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 apzināšanas, darbības nepārtrauktības, drošības un noturības pasākumu plānošanas, īstenošanas un incidentu paziņošanas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29.12.2025.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29.12.2025.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