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26-TA-1175: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23. jūlija noteikumos Nr. 506 "Latvijas Atveseļošanas un noturības mehānisma 2.3. reformu un investīciju virziena "Digitālā transformācija" 2.3.1.r. reformas "Ilgtspējīgas un sociāli atbildīgas atbalsta sistēmas pieaugušo izglītībai attīstība" 2.3.1.4.i. investīcijas "Individuālo mācību kontu pieejas attīstība" un 2.3.1.3.i. investīcijas "Pašvadītas IKT speciālistu mācību pieejas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anotācijas 1.2. apakšsadaļā norādīto projekta mērķi un to precizēt. Vēršam uzmanību, ka mērķis jādefinē tādā formā, lai varētu novērtēt tā sasniegšanas progresu. Izvirzītais mērķis nedrīkst attaisnot jau iepriekš nolemtu rīcību, tam ir jābūt neitrālam un vērstam uz problēmu izraisošo cēloņu mazināšanu vai likvidēšanu, mērķis nevar būt, piemēram, vienkārši grozījumu veikšana.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precīzus projekta skaidrojumus, piemēram, Ministru kabineta 2024. gada 23. jūlija noteikumos Nr. 506 "Latvijas Atveseļošanas un noturības mehānisma 2.3. reformu un investīciju virziena "Digitālā transformācija" 2.3.1.r. reformas "Ilgtspējīgas un sociāli atbildīgas atbalsta sistēmas pieaugušo izglītībai attīstība" 2.3.1.4.i. investīcijas "Individuālo mācību kontu pieejas attīstība" un 2.3.1.3.i. investīcijas "Pašvadītas IKT speciālistu mācību pieejas attīstība" īstenošanas noteikumi" (turpmāk - Noteikumi) nav 7.5.</w:t>
            </w:r>
            <w:r w:rsidR="00000000" w:rsidRPr="00000000" w:rsidDel="00000000">
              <w:rPr>
                <w:vertAlign w:val="superscript"/>
                <w:rtl w:val="0"/>
              </w:rPr>
              <w:t xml:space="preserve">1</w:t>
            </w:r>
            <w:r w:rsidR="00000000" w:rsidRPr="00000000" w:rsidDel="00000000">
              <w:rPr>
                <w:rtl w:val="0"/>
              </w:rPr>
              <w:t xml:space="preserve">4. apakšpunkta.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606 "Ministru kabineta kārtības rullis" 52.2.1.1. apakšpunktu, nepieciešams saņemt Valsts kancelejas atzinumu, "</w:t>
            </w:r>
            <w:r w:rsidR="00000000" w:rsidRPr="00000000" w:rsidDel="00000000">
              <w:rPr>
                <w:i w:val="1"/>
                <w:u w:val="single"/>
                <w:rtl w:val="0"/>
              </w:rPr>
              <w:t xml:space="preserve">ja projekts attiecas uz </w:t>
            </w:r>
            <w:r w:rsidR="00000000" w:rsidRPr="00000000" w:rsidDel="00000000">
              <w:rPr>
                <w:i w:val="1"/>
                <w:rtl w:val="0"/>
              </w:rPr>
              <w:t xml:space="preserve">valsts pārvaldes institucionālo uzbūvi un darbības principiem, kā arī </w:t>
            </w:r>
            <w:r w:rsidR="00000000" w:rsidRPr="00000000" w:rsidDel="00000000">
              <w:rPr>
                <w:i w:val="1"/>
                <w:u w:val="single"/>
                <w:rtl w:val="0"/>
              </w:rPr>
              <w:t xml:space="preserve">amata vietu skaita un atlīdzības izmaiņām</w:t>
            </w:r>
            <w:r w:rsidR="00000000" w:rsidRPr="00000000" w:rsidDel="00000000">
              <w:rPr>
                <w:i w:val="1"/>
                <w:rtl w:val="0"/>
              </w:rPr>
              <w:t xml:space="preserve"> (izņemot pedagogus)</w:t>
            </w:r>
            <w:r w:rsidR="00000000" w:rsidRPr="00000000" w:rsidDel="00000000">
              <w:rPr>
                <w:rtl w:val="0"/>
              </w:rPr>
              <w:t xml:space="preserve">". Atbilstoši skaidrojumiem anotācijas 1.3. apakšsadaļā "</w:t>
            </w:r>
            <w:r w:rsidR="00000000" w:rsidRPr="00000000" w:rsidDel="00000000">
              <w:rPr>
                <w:i w:val="1"/>
                <w:rtl w:val="0"/>
              </w:rPr>
              <w:t xml:space="preserve">[..] 2.3.1.4.i. projekta komandā </w:t>
            </w:r>
            <w:r w:rsidR="00000000" w:rsidRPr="00000000" w:rsidDel="00000000">
              <w:rPr>
                <w:i w:val="1"/>
                <w:u w:val="single"/>
                <w:rtl w:val="0"/>
              </w:rPr>
              <w:t xml:space="preserve">plānots samazināt darba vietu skaitu no 18 līdz 7 darba vietām</w:t>
            </w:r>
            <w:r w:rsidR="00000000" w:rsidRPr="00000000" w:rsidDel="00000000">
              <w:rPr>
                <w:i w:val="1"/>
                <w:rtl w:val="0"/>
              </w:rPr>
              <w:t xml:space="preserve"> (1 nodaļas vadītājs, 1 projekta vadītājs projekta satura jautājumos, 1 vecākais eksperts finanšu jautājumos, 1 izstrādes vadītājs, 1 sistēmanalītiķis, 1 platformas izstrādātājs un 1 platformas administrators) [..]</w:t>
            </w:r>
            <w:r w:rsidR="00000000" w:rsidRPr="00000000" w:rsidDel="00000000">
              <w:rPr>
                <w:rtl w:val="0"/>
              </w:rPr>
              <w:t xml:space="preserve">" ir plānotas izmaiņas amata vietu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18.4.5. eksaminācijas vai iegūto zināšanu vai prasmju apliecināšanas un verificēšanas izmaksas starptautiski atzītu sertifikātu iegūšanai šo noteikumu </w:t>
            </w:r>
            <w:r w:rsidR="00000000" w:rsidRPr="00000000" w:rsidDel="00000000">
              <w:rPr>
                <w:rtl w:val="0"/>
              </w:rPr>
              <w:t xml:space="preserve">16.6. </w:t>
            </w:r>
            <w:r w:rsidR="00000000" w:rsidRPr="00000000" w:rsidDel="00000000">
              <w:rPr>
                <w:rtl w:val="0"/>
              </w:rPr>
              <w:t xml:space="preserve">apakšpunktā</w:t>
            </w:r>
            <w:r w:rsidR="00000000" w:rsidRPr="00000000" w:rsidDel="00000000">
              <w:rPr>
                <w:rtl w:val="0"/>
              </w:rPr>
              <w:t xml:space="preserve"> minētā atbalsta pasākuma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8. un 17. punktu, jo minētās projekta vienības negroza Noteikumus, jo ir tādas pašas kā spēkā esošās redakcijas.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26-TA-1175</w:t>
    </w:r>
    <w:r>
      <w:br/>
    </w:r>
    <w:r w:rsidR="00000000" w:rsidRPr="00000000" w:rsidDel="00000000">
      <w:rPr>
        <w:rtl w:val="0"/>
      </w:rPr>
      <w:t xml:space="preserve">Izdrukāts 05.06.2026. 14.43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26-TA-1175</w:t>
    </w:r>
    <w:r>
      <w:br/>
    </w:r>
    <w:r w:rsidR="00000000" w:rsidRPr="00000000" w:rsidDel="00000000">
      <w:rPr>
        <w:rtl w:val="0"/>
      </w:rPr>
      <w:t xml:space="preserve">Izdrukāts 05.06.2026. 14.43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Atzinumi_26-TA-1175.docx</dc:title>
</cp:coreProperties>
</file>

<file path=docProps/custom.xml><?xml version="1.0" encoding="utf-8"?>
<Properties xmlns="http://schemas.openxmlformats.org/officeDocument/2006/custom-properties" xmlns:vt="http://schemas.openxmlformats.org/officeDocument/2006/docPropsVTypes"/>
</file>