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24. augusta noteikumos Nr. 740 "Noteikumi par stipendijām"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paplašināt stipendijas "Studētgods" saņēmēju loku, kā arī palielināt stipendijas apmēru, lūdzam anotācijas 3.sadaļā pievienot detalizētus aprēķinus, kas apliecinātu anotācijas 1.3.sadaļā “Pašreizējā situācija, problēmas un risinājumi" un 6.sadaļā “Projekta izstrādē iesaistītās institūcijas un sabiedrības līdzdalības process” sniegto informāciju, ka izmaksas tiek plānots segt esošā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MK 06.09.2022 sēdes protokola Nr.44 38. §. "Grozījumi Ministru kabineta 2004. gada 24. augusta noteikumos Nr. 740 "Noteikumi par stipendijām"" 5.punkts nosaka, lai nodrošinātu "Studētgods" stipendiju administrēšanu atbalstīt apropriācijas pārdali starp budžeta izdevumu kodiem atbilstoši ekonomiskajām kategorijām 2023. gadam un turpmāk Izglītības un zinātnes ministrijas budžeta apakšprogrammā 03.06.00 "Sociālo stipendiju fonds "Studētgods"", samazinot izdevumus subsīdijām un dotācijām 7 812 euro apmērā un palielinot izdevumus atlīdzībai 7 812 euro apmērā. Nav saprotams Valsts izglītības attīstības aģentūrai nododamo administrēšanas funkciju izmaksu palielinājums, kā arī lūdzam skaidrot kāpēc nepieciešamais finansējums netiek ņemts no izdevumu koda, kas tika norādīts MK 06.09.2022 sēdes protokola Nr.44 38. §. 5.punktā.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r w:rsidR="00000000" w:rsidRPr="00000000" w:rsidDel="00000000">
              <w:rPr>
                <w:vertAlign w:val="superscript"/>
                <w:rtl w:val="0"/>
              </w:rPr>
              <w:t xml:space="preserve">5</w:t>
            </w:r>
            <w:r w:rsidR="00000000" w:rsidRPr="00000000" w:rsidDel="00000000">
              <w:rPr>
                <w:rtl w:val="0"/>
              </w:rPr>
              <w:t xml:space="preserve">9. piederību vismaz vienai no šo noteikumu 30.1 3.apakšpunktā noteiktajām personu grupām.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ciparus un vārdu "30.1 3.apakšpunktā " aizstāt ar cipariem un vārdu "30.</w:t>
            </w:r>
            <w:r w:rsidR="00000000" w:rsidRPr="00000000" w:rsidDel="00000000">
              <w:rPr>
                <w:vertAlign w:val="superscript"/>
                <w:rtl w:val="0"/>
              </w:rPr>
              <w:t xml:space="preserve">1</w:t>
            </w:r>
            <w:r w:rsidR="00000000" w:rsidRPr="00000000" w:rsidDel="00000000">
              <w:rPr>
                <w:rtl w:val="0"/>
              </w:rPr>
              <w:t xml:space="preserve"> 3.apakšpunktā".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23-TA-1744</w:t>
    </w:r>
    <w:r>
      <w:br/>
    </w:r>
    <w:r w:rsidR="00000000" w:rsidRPr="00000000" w:rsidDel="00000000">
      <w:rPr>
        <w:rtl w:val="0"/>
      </w:rPr>
      <w:t xml:space="preserve">Izdrukāts 27.07.2023.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23-TA-1744</w:t>
    </w:r>
    <w:r>
      <w:br/>
    </w:r>
    <w:r w:rsidR="00000000" w:rsidRPr="00000000" w:rsidDel="00000000">
      <w:rPr>
        <w:rtl w:val="0"/>
      </w:rPr>
      <w:t xml:space="preserve">Izdrukāts 27.07.2023.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Atzinumi_23-TA-1744.docx</dc:title>
</cp:coreProperties>
</file>

<file path=docProps/custom.xml><?xml version="1.0" encoding="utf-8"?>
<Properties xmlns="http://schemas.openxmlformats.org/officeDocument/2006/custom-properties" xmlns:vt="http://schemas.openxmlformats.org/officeDocument/2006/docPropsVTypes"/>
</file>