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A87EC" w14:textId="77777777" w:rsidR="00993BCE" w:rsidRDefault="00993BCE" w:rsidP="00993BCE">
      <w:proofErr w:type="spellStart"/>
      <w:r>
        <w:t>From</w:t>
      </w:r>
      <w:proofErr w:type="spellEnd"/>
      <w:r>
        <w:t xml:space="preserve">: Aizsardzības ministrija &lt;Kanceleja@mod.gov.lv&gt; </w:t>
      </w:r>
    </w:p>
    <w:p w14:paraId="2A6D5EE6" w14:textId="77777777" w:rsidR="00993BCE" w:rsidRDefault="00993BCE" w:rsidP="00993BCE">
      <w:proofErr w:type="spellStart"/>
      <w:r>
        <w:t>Sent</w:t>
      </w:r>
      <w:proofErr w:type="spellEnd"/>
      <w:r>
        <w:t xml:space="preserve">: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October</w:t>
      </w:r>
      <w:proofErr w:type="spellEnd"/>
      <w:r>
        <w:t xml:space="preserve"> 14, 2020 9:38 AM</w:t>
      </w:r>
    </w:p>
    <w:p w14:paraId="40DE6244" w14:textId="77777777" w:rsidR="00993BCE" w:rsidRDefault="00993BCE" w:rsidP="00993BCE">
      <w:r>
        <w:t>To: VARAM &lt;pasts@varam.gov.lv&gt;</w:t>
      </w:r>
    </w:p>
    <w:p w14:paraId="2E6C93D6" w14:textId="77777777" w:rsidR="00993BCE" w:rsidRDefault="00993BCE" w:rsidP="00993BCE">
      <w:proofErr w:type="spellStart"/>
      <w:r>
        <w:t>Cc</w:t>
      </w:r>
      <w:proofErr w:type="spellEnd"/>
      <w:r>
        <w:t xml:space="preserve">: Edvīns Kāpostiņš &lt;Edvins.Kapostins@varam.gov.lv&gt;; Kristīne Kedo &lt;Kristine.Kedo@varam.gov.lv&gt;; Vera </w:t>
      </w:r>
      <w:proofErr w:type="spellStart"/>
      <w:r>
        <w:t>Solovjova</w:t>
      </w:r>
      <w:proofErr w:type="spellEnd"/>
      <w:r>
        <w:t xml:space="preserve"> &lt;Vera.Solovjova@mod.gov.lv&gt;</w:t>
      </w:r>
    </w:p>
    <w:p w14:paraId="16703703" w14:textId="77777777" w:rsidR="00993BCE" w:rsidRDefault="00993BCE" w:rsidP="00993BCE">
      <w:proofErr w:type="spellStart"/>
      <w:r>
        <w:t>Subject</w:t>
      </w:r>
      <w:proofErr w:type="spellEnd"/>
      <w:r>
        <w:t xml:space="preserve">: Par precizēto likumprojektu “Grozījumi Jūras vides aizsardzības un pārvaldības likumā” (VSS-473) </w:t>
      </w:r>
    </w:p>
    <w:p w14:paraId="69FB1F64" w14:textId="77777777" w:rsidR="00993BCE" w:rsidRDefault="00993BCE" w:rsidP="00993BCE"/>
    <w:p w14:paraId="61F02D19" w14:textId="77777777" w:rsidR="00993BCE" w:rsidRDefault="00993BCE" w:rsidP="00993BCE">
      <w:r>
        <w:t>Vides aizsardzības un reģionālās attīstības ministrijai</w:t>
      </w:r>
    </w:p>
    <w:p w14:paraId="55FEF5E4" w14:textId="77777777" w:rsidR="00993BCE" w:rsidRDefault="00993BCE" w:rsidP="00993BCE"/>
    <w:p w14:paraId="312C158E" w14:textId="77777777" w:rsidR="00993BCE" w:rsidRDefault="00993BCE" w:rsidP="00993BCE">
      <w:r>
        <w:t>Par precizēto likumprojektu</w:t>
      </w:r>
    </w:p>
    <w:p w14:paraId="0343A761" w14:textId="77777777" w:rsidR="00993BCE" w:rsidRDefault="00993BCE" w:rsidP="00993BCE">
      <w:r>
        <w:t>“Grozījumi Jūras vides aizsardzības un pārvaldības likumā” (VSS-473)</w:t>
      </w:r>
    </w:p>
    <w:p w14:paraId="5578EFF5" w14:textId="77777777" w:rsidR="00993BCE" w:rsidRDefault="00993BCE" w:rsidP="00993BCE"/>
    <w:p w14:paraId="1B9A5AEE" w14:textId="77777777" w:rsidR="00993BCE" w:rsidRDefault="00993BCE" w:rsidP="007D5FEC">
      <w:pPr>
        <w:jc w:val="both"/>
      </w:pPr>
      <w:r>
        <w:t>Aizsardzības ministrija savas kompetences ietvaros ir izskatījusi atkārtotai elektroniskai saskaņošanai iesūtīto precizēto likumprojektu “Grozījumi Jūras vides aizsardzības un pārvaldības likumā” (VSS-473) un tam pievienotus dokumentus. Atbalstam projekta tālāku virzību bez iebildumiem un priekšlikumiem.</w:t>
      </w:r>
    </w:p>
    <w:p w14:paraId="0B9F2D89" w14:textId="77777777" w:rsidR="00993BCE" w:rsidRDefault="00993BCE" w:rsidP="00993BCE"/>
    <w:p w14:paraId="1F31A320" w14:textId="77777777" w:rsidR="00993BCE" w:rsidRDefault="00993BCE" w:rsidP="00993BCE">
      <w:bookmarkStart w:id="0" w:name="_GoBack"/>
      <w:bookmarkEnd w:id="0"/>
    </w:p>
    <w:p w14:paraId="4E4BCB61" w14:textId="77777777" w:rsidR="00993BCE" w:rsidRDefault="00993BCE" w:rsidP="00993BCE">
      <w:r>
        <w:t>Ar cieņu</w:t>
      </w:r>
    </w:p>
    <w:p w14:paraId="6A3B323C" w14:textId="77777777" w:rsidR="00993BCE" w:rsidRDefault="00993BCE" w:rsidP="00993BCE"/>
    <w:p w14:paraId="7C0313B1" w14:textId="77777777" w:rsidR="00993BCE" w:rsidRDefault="00993BCE" w:rsidP="00993BCE">
      <w:r>
        <w:t>________________________________________</w:t>
      </w:r>
    </w:p>
    <w:p w14:paraId="1D175CB9" w14:textId="60BD0B50" w:rsidR="00993BCE" w:rsidRDefault="00993BCE" w:rsidP="00993BCE">
      <w:r>
        <w:t xml:space="preserve"> Vera </w:t>
      </w:r>
      <w:proofErr w:type="spellStart"/>
      <w:r>
        <w:t>Solovjova</w:t>
      </w:r>
      <w:proofErr w:type="spellEnd"/>
    </w:p>
    <w:p w14:paraId="244CDC95" w14:textId="77777777" w:rsidR="00993BCE" w:rsidRDefault="00993BCE" w:rsidP="00993BCE">
      <w:r>
        <w:tab/>
      </w:r>
    </w:p>
    <w:p w14:paraId="33B6FC86" w14:textId="759142D0" w:rsidR="00993BCE" w:rsidRDefault="00993BCE" w:rsidP="00993BCE">
      <w:r>
        <w:t>Visaptverošas valsts aizsardzības ieviešanas koordinācijas nodaļas vecākā referente</w:t>
      </w:r>
    </w:p>
    <w:p w14:paraId="0E026398" w14:textId="77777777" w:rsidR="00993BCE" w:rsidRDefault="00993BCE" w:rsidP="00993BCE">
      <w:r>
        <w:tab/>
      </w:r>
    </w:p>
    <w:p w14:paraId="0CB37991" w14:textId="3D18A57B" w:rsidR="00993BCE" w:rsidRDefault="00993BCE" w:rsidP="00993BCE">
      <w:r>
        <w:t xml:space="preserve">KRĪZES VADĪBAS DEPARTAMENTS </w:t>
      </w:r>
    </w:p>
    <w:p w14:paraId="5C4B5DC1" w14:textId="77777777" w:rsidR="00993BCE" w:rsidRDefault="00993BCE" w:rsidP="00993BCE">
      <w:r>
        <w:t>Latvijas Republikas Aizsardzības ministrija</w:t>
      </w:r>
    </w:p>
    <w:p w14:paraId="5258AA27" w14:textId="77777777" w:rsidR="00993BCE" w:rsidRDefault="00993BCE" w:rsidP="00993BCE">
      <w:proofErr w:type="spellStart"/>
      <w:r>
        <w:t>K.Valdemāra</w:t>
      </w:r>
      <w:proofErr w:type="spellEnd"/>
      <w:r>
        <w:t xml:space="preserve"> iela 10/12, Rīga, LV-1473, Latvija</w:t>
      </w:r>
    </w:p>
    <w:p w14:paraId="2E84695E" w14:textId="77777777" w:rsidR="00993BCE" w:rsidRDefault="00993BCE" w:rsidP="00993BCE">
      <w:r>
        <w:t xml:space="preserve">Tālr.: (+371) 6 7335095 </w:t>
      </w:r>
    </w:p>
    <w:p w14:paraId="28CB14C4" w14:textId="77777777" w:rsidR="009650AC" w:rsidRDefault="00993BCE" w:rsidP="00993BCE">
      <w:r>
        <w:t>E-pasts: Vera.Solovjova@mod.gov.lv, www.mod.gov.lv</w:t>
      </w:r>
    </w:p>
    <w:sectPr w:rsidR="00965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BCE"/>
    <w:rsid w:val="007D5FEC"/>
    <w:rsid w:val="009650AC"/>
    <w:rsid w:val="0099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B624"/>
  <w15:chartTrackingRefBased/>
  <w15:docId w15:val="{8F67259D-69CE-44CA-94C4-B2FCAF563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347B62-CF9E-448D-8689-F5EB97C3C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D4CA1-F90E-4383-B180-6726943F62BF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22e0e09-afb4-4bf9-abab-ecc4519bc6eb"/>
    <ds:schemaRef ds:uri="ace8e44c-fa88-44c0-8590-dfda63664a63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F295ED-CAAF-4410-BF92-D25FF93B3C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Madara Gaile</cp:lastModifiedBy>
  <cp:revision>2</cp:revision>
  <dcterms:created xsi:type="dcterms:W3CDTF">2021-01-04T09:26:00Z</dcterms:created>
  <dcterms:modified xsi:type="dcterms:W3CDTF">2021-01-08T06:38:00Z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