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F87" w:rsidRDefault="009B6F87" w:rsidP="009B6F87">
      <w:pPr>
        <w:rPr>
          <w:rFonts w:asciiTheme="minorHAnsi" w:hAnsiTheme="minorHAnsi" w:cstheme="minorBidi"/>
          <w:color w:val="1F497D"/>
        </w:rPr>
      </w:pPr>
      <w:bookmarkStart w:id="0" w:name="_MailEndCompose"/>
    </w:p>
    <w:p w:rsidR="009B6F87" w:rsidRDefault="009B6F87" w:rsidP="009B6F87">
      <w:pPr>
        <w:spacing w:after="0" w:line="240" w:lineRule="auto"/>
        <w:rPr>
          <w:rFonts w:eastAsia="Times New Roman"/>
          <w:lang w:val="en-US" w:eastAsia="lv-LV"/>
        </w:rPr>
      </w:pPr>
      <w:bookmarkStart w:id="1" w:name="_MailOriginal"/>
      <w:bookmarkEnd w:id="0"/>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[mailto:inguna.dancite@fm.gov.lv]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February 25, 2022 2:27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Baiba Zasa &lt;Baiba.Zasa@varam.gov.lv&gt;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atzinuma</w:t>
      </w:r>
      <w:proofErr w:type="spellEnd"/>
      <w:r>
        <w:rPr>
          <w:rFonts w:eastAsia="Times New Roman"/>
          <w:lang w:val="en-US" w:eastAsia="lv-LV"/>
        </w:rPr>
        <w:t xml:space="preserve"> </w:t>
      </w:r>
      <w:proofErr w:type="spellStart"/>
      <w:r>
        <w:rPr>
          <w:rFonts w:eastAsia="Times New Roman"/>
          <w:lang w:val="en-US" w:eastAsia="lv-LV"/>
        </w:rPr>
        <w:t>sniegšanu</w:t>
      </w:r>
      <w:proofErr w:type="spellEnd"/>
      <w:r>
        <w:rPr>
          <w:rFonts w:eastAsia="Times New Roman"/>
          <w:lang w:val="en-US" w:eastAsia="lv-LV"/>
        </w:rPr>
        <w:t xml:space="preserve"> par VSS-669 </w:t>
      </w:r>
      <w:proofErr w:type="gramStart"/>
      <w:r>
        <w:rPr>
          <w:rFonts w:eastAsia="Times New Roman"/>
          <w:lang w:val="en-US" w:eastAsia="lv-LV"/>
        </w:rPr>
        <w:t>un</w:t>
      </w:r>
      <w:proofErr w:type="gramEnd"/>
      <w:r>
        <w:rPr>
          <w:rFonts w:eastAsia="Times New Roman"/>
          <w:lang w:val="en-US" w:eastAsia="lv-LV"/>
        </w:rPr>
        <w:t xml:space="preserve"> VSS-826</w:t>
      </w:r>
    </w:p>
    <w:p w:rsidR="009B6F87" w:rsidRDefault="009B6F87" w:rsidP="009B6F87"/>
    <w:p w:rsidR="009B6F87" w:rsidRDefault="009B6F87" w:rsidP="009B6F87">
      <w:pPr>
        <w:shd w:val="clear" w:color="auto" w:fill="FFEB9C"/>
        <w:spacing w:after="0"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rsidR="009B6F87" w:rsidRDefault="009B6F87" w:rsidP="009B6F87">
      <w:pPr>
        <w:spacing w:after="0" w:line="240" w:lineRule="auto"/>
        <w:rPr>
          <w:rFonts w:ascii="Times New Roman" w:eastAsia="Times New Roman" w:hAnsi="Times New Roman" w:cs="Times New Roman"/>
          <w:sz w:val="24"/>
          <w:szCs w:val="24"/>
          <w:lang w:eastAsia="lv-LV"/>
        </w:rPr>
      </w:pPr>
    </w:p>
    <w:p w:rsidR="009B6F87" w:rsidRDefault="009B6F87" w:rsidP="009B6F87">
      <w:pPr>
        <w:spacing w:after="0" w:line="240" w:lineRule="auto"/>
      </w:pPr>
      <w:r>
        <w:t>25.02.2022.  Nr. 10.1-6/7-1/117</w:t>
      </w:r>
    </w:p>
    <w:p w:rsidR="009B6F87" w:rsidRDefault="009B6F87" w:rsidP="009B6F87">
      <w:pPr>
        <w:spacing w:after="0" w:line="240" w:lineRule="auto"/>
      </w:pPr>
    </w:p>
    <w:p w:rsidR="009B6F87" w:rsidRDefault="009B6F87" w:rsidP="009B6F87">
      <w:pPr>
        <w:spacing w:after="0" w:line="240" w:lineRule="auto"/>
        <w:rPr>
          <w:rFonts w:ascii="Times New Roman" w:hAnsi="Times New Roman" w:cs="Times New Roman"/>
        </w:rPr>
      </w:pPr>
      <w:r>
        <w:rPr>
          <w:rFonts w:ascii="Times New Roman" w:hAnsi="Times New Roman" w:cs="Times New Roman"/>
        </w:rPr>
        <w:t>Labdien!</w:t>
      </w:r>
    </w:p>
    <w:p w:rsidR="009B6F87" w:rsidRDefault="009B6F87" w:rsidP="009B6F87">
      <w:pPr>
        <w:spacing w:after="0" w:line="240" w:lineRule="auto"/>
        <w:rPr>
          <w:rFonts w:ascii="Times New Roman" w:hAnsi="Times New Roman" w:cs="Times New Roman"/>
        </w:rPr>
      </w:pPr>
    </w:p>
    <w:p w:rsidR="009B6F87" w:rsidRDefault="009B6F87" w:rsidP="009B6F87">
      <w:pPr>
        <w:spacing w:after="0" w:line="240" w:lineRule="auto"/>
        <w:ind w:firstLine="709"/>
        <w:jc w:val="both"/>
        <w:rPr>
          <w:rFonts w:ascii="Times New Roman" w:hAnsi="Times New Roman" w:cs="Times New Roman"/>
        </w:rPr>
      </w:pPr>
      <w:r>
        <w:rPr>
          <w:rFonts w:ascii="Times New Roman" w:hAnsi="Times New Roman" w:cs="Times New Roman"/>
        </w:rPr>
        <w:t xml:space="preserve">Finanšu ministrija atbilstoši kompetencei ir izskatījusi Vides aizsardzības un reģionālās attīstības ministrijas precizēto Ministru kabineta noteikumu projektu ”Grozījumi Ministru kabineta 2012. gada 15. maija noteikumos Nr. 339 "Noteikumi par ostu formalitātēm”” (VSS-669), </w:t>
      </w:r>
      <w:proofErr w:type="gramStart"/>
      <w:r>
        <w:rPr>
          <w:rFonts w:ascii="Times New Roman" w:hAnsi="Times New Roman" w:cs="Times New Roman"/>
        </w:rPr>
        <w:t>tā sākotnējās ietekmes</w:t>
      </w:r>
      <w:proofErr w:type="gramEnd"/>
      <w:r>
        <w:rPr>
          <w:rFonts w:ascii="Times New Roman" w:hAnsi="Times New Roman" w:cs="Times New Roman"/>
        </w:rPr>
        <w:t xml:space="preserve"> novērtējuma ziņojumu (anotāciju), izziņu par atzinumos sniegtajiem iebildumiem, Ministru kabineta noteikumu projektu “Kuģu atkritumu pieņemšanas kārtība un kuģu atkritumu apsaimniekošanas plānu izstrādes kārtība” (VSS-826), tā pielikumus, sākotnējās ietekmes novērtējuma ziņojumu (anotāciju), izziņu par atzinumos sniegtajiem iebildumiem un informē, ka Ministru kabineta noteikumu projekta ”Grozījumi Ministru kabineta 2012. gada 15. maija noteikumos Nr. 339 "Noteikumi par ostu formalitātēm”” (VSS-669), tā sākotnējās ietekmes novērtējuma ziņojuma (anotācijas) un izziņas par atzinumos sniegtajiem iebildumiem tālāku virzību atbalsta bez iebildumiem un priekšlikumiem.</w:t>
      </w:r>
    </w:p>
    <w:p w:rsidR="009B6F87" w:rsidRDefault="009B6F87" w:rsidP="009B6F87">
      <w:pPr>
        <w:spacing w:after="0" w:line="240" w:lineRule="auto"/>
        <w:ind w:firstLine="709"/>
        <w:jc w:val="both"/>
        <w:rPr>
          <w:rFonts w:ascii="Times New Roman" w:hAnsi="Times New Roman" w:cs="Times New Roman"/>
        </w:rPr>
      </w:pPr>
    </w:p>
    <w:p w:rsidR="009B6F87" w:rsidRDefault="009B6F87" w:rsidP="009B6F87">
      <w:pPr>
        <w:spacing w:after="0" w:line="240" w:lineRule="auto"/>
        <w:ind w:firstLine="709"/>
        <w:jc w:val="both"/>
        <w:rPr>
          <w:rFonts w:ascii="Times New Roman" w:hAnsi="Times New Roman" w:cs="Times New Roman"/>
        </w:rPr>
      </w:pPr>
      <w:r>
        <w:rPr>
          <w:rFonts w:ascii="Times New Roman" w:hAnsi="Times New Roman" w:cs="Times New Roman"/>
        </w:rPr>
        <w:t xml:space="preserve">Savukārt par Ministru kabineta noteikumu projektu “Kuģu atkritumu pieņemšanas kārtība un kuģu atkritumu apsaimniekošanas plānu izstrādes kārtība” (VSS-826) izsakām </w:t>
      </w:r>
      <w:r>
        <w:rPr>
          <w:rFonts w:ascii="Times New Roman" w:hAnsi="Times New Roman" w:cs="Times New Roman"/>
          <w:lang w:eastAsia="lv-LV"/>
        </w:rPr>
        <w:t>šādus iebildumus.</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Ņ</w:t>
      </w:r>
      <w:r>
        <w:rPr>
          <w:rFonts w:ascii="Times New Roman" w:eastAsia="Times New Roman" w:hAnsi="Times New Roman" w:cs="Times New Roman"/>
          <w:lang w:eastAsia="lv-LV"/>
        </w:rPr>
        <w:t xml:space="preserve">emot vērā, ka ir </w:t>
      </w:r>
      <w:proofErr w:type="gramStart"/>
      <w:r>
        <w:rPr>
          <w:rFonts w:ascii="Times New Roman" w:eastAsia="Times New Roman" w:hAnsi="Times New Roman" w:cs="Times New Roman"/>
          <w:lang w:eastAsia="lv-LV"/>
        </w:rPr>
        <w:t>2022.gads</w:t>
      </w:r>
      <w:proofErr w:type="gramEnd"/>
      <w:r>
        <w:rPr>
          <w:rFonts w:ascii="Times New Roman" w:eastAsia="Times New Roman" w:hAnsi="Times New Roman" w:cs="Times New Roman"/>
          <w:lang w:eastAsia="lv-LV"/>
        </w:rPr>
        <w:t xml:space="preserve">, lūdzam anotācijas </w:t>
      </w:r>
      <w:r>
        <w:rPr>
          <w:rFonts w:ascii="Times New Roman" w:eastAsia="Times New Roman" w:hAnsi="Times New Roman" w:cs="Times New Roman"/>
        </w:rPr>
        <w:t>III sadaļā “Tiesību akta projekta ietekme uz valsts budžetu un pašvaldību budžetiem” kārtējo gadu norādīt 2022.gadu un attiecīgi precizējot turpmākos gadus.</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Lūdzam anotācijas III sadaļas ailē “saskaņā ar valsts budžetu kārtējam gadam” un “saskaņā ar vidēja termiņa budžeta ietvaru” aizpildīt arī 1. punktu un 1.1. apakšpunktu, norādot līdzekļu apmēru, kas paredzēts Satiksmes ministrijas budžeta programmā 05.00.00 “Starptautiskās kravu loģistikas un ostu informācijas sistēmas uzturēšana”, un attiecīgi 3. punktā un 3.1. apakšpunktā norādīt nulli.</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Lūdzam anotācijas III sadaļas 6.punktā skaidrot, no kura noteikumu projekta punkta izriet nepieciešamība nodrošināt Starptautiskajā kravu loģistikas un ostu informācijas sistēmas (turpmāk – </w:t>
      </w:r>
      <w:r>
        <w:rPr>
          <w:rFonts w:ascii="Times New Roman" w:eastAsia="Times New Roman" w:hAnsi="Times New Roman" w:cs="Times New Roman"/>
          <w:lang w:eastAsia="lv-LV"/>
        </w:rPr>
        <w:t>SKLOIS) papildinājumus.</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Lūdzam anotācijas III sadaļas 6.punktā papildināt ar skaidrojumu, kā aprēķinātas cilvēkdienu aprēķina formulā izmantotās rādītāju vērtības </w:t>
      </w:r>
      <w:r>
        <w:rPr>
          <w:rFonts w:ascii="Times New Roman" w:eastAsia="Times New Roman" w:hAnsi="Times New Roman" w:cs="Times New Roman"/>
          <w:lang w:eastAsia="lv-LV"/>
        </w:rPr>
        <w:t>C</w:t>
      </w:r>
      <w:r>
        <w:rPr>
          <w:rFonts w:ascii="Times New Roman" w:eastAsia="Times New Roman" w:hAnsi="Times New Roman" w:cs="Times New Roman"/>
          <w:vertAlign w:val="subscript"/>
          <w:lang w:eastAsia="lv-LV"/>
        </w:rPr>
        <w:t>N</w:t>
      </w:r>
      <w:r>
        <w:rPr>
          <w:rFonts w:ascii="Times New Roman" w:eastAsia="Times New Roman" w:hAnsi="Times New Roman" w:cs="Times New Roman"/>
          <w:lang w:eastAsia="lv-LV"/>
        </w:rPr>
        <w:t>; C</w:t>
      </w:r>
      <w:r>
        <w:rPr>
          <w:rFonts w:ascii="Times New Roman" w:eastAsia="Times New Roman" w:hAnsi="Times New Roman" w:cs="Times New Roman"/>
          <w:vertAlign w:val="subscript"/>
          <w:lang w:eastAsia="lv-LV"/>
        </w:rPr>
        <w:t>P</w:t>
      </w:r>
      <w:r>
        <w:rPr>
          <w:rFonts w:ascii="Times New Roman" w:eastAsia="Times New Roman" w:hAnsi="Times New Roman" w:cs="Times New Roman"/>
          <w:lang w:eastAsia="lv-LV"/>
        </w:rPr>
        <w:t xml:space="preserve"> un C</w:t>
      </w:r>
      <w:r>
        <w:rPr>
          <w:rFonts w:ascii="Times New Roman" w:eastAsia="Times New Roman" w:hAnsi="Times New Roman" w:cs="Times New Roman"/>
          <w:vertAlign w:val="subscript"/>
          <w:lang w:eastAsia="lv-LV"/>
        </w:rPr>
        <w:t>A</w:t>
      </w:r>
      <w:r>
        <w:rPr>
          <w:rFonts w:ascii="Times New Roman" w:eastAsia="Times New Roman" w:hAnsi="Times New Roman" w:cs="Times New Roman"/>
        </w:rPr>
        <w:t>.</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Ņemot vērā anotācijas 8.punktā pirmajā rindkopā norādīto, ka finansējums SKLOIS programmatūras papildinājumu izstrādei, testēšanai un ieviešanai </w:t>
      </w:r>
      <w:proofErr w:type="gramStart"/>
      <w:r>
        <w:rPr>
          <w:rFonts w:ascii="Times New Roman" w:eastAsia="Times New Roman" w:hAnsi="Times New Roman" w:cs="Times New Roman"/>
        </w:rPr>
        <w:t>2022.gadā</w:t>
      </w:r>
      <w:proofErr w:type="gramEnd"/>
      <w:r>
        <w:rPr>
          <w:rFonts w:ascii="Times New Roman" w:eastAsia="Times New Roman" w:hAnsi="Times New Roman" w:cs="Times New Roman"/>
        </w:rPr>
        <w:t xml:space="preserve"> (117 612 </w:t>
      </w:r>
      <w:proofErr w:type="spellStart"/>
      <w:r>
        <w:rPr>
          <w:rFonts w:ascii="Times New Roman" w:eastAsia="Times New Roman" w:hAnsi="Times New Roman" w:cs="Times New Roman"/>
          <w:i/>
          <w:iCs/>
        </w:rPr>
        <w:t>euro</w:t>
      </w:r>
      <w:proofErr w:type="spellEnd"/>
      <w:r>
        <w:rPr>
          <w:rFonts w:ascii="Times New Roman" w:eastAsia="Times New Roman" w:hAnsi="Times New Roman" w:cs="Times New Roman"/>
        </w:rPr>
        <w:t>) jāparedz no Satiksmes ministrijai piešķirtajiem valsts pamatbudžeta līdzekļiem, lūdzam papildināt ar informāciju, no kādiem Satiksmes ministrijas budžeta līdzekļiem šis finansējums tiks nodrošināts, proti, kāds finansējums Satiksmes ministrijas budžeta ietvaros tiks pārskatīts un pārdalīts šo izdevumu segšanai, vienlaikus norādot šo apmēru III sadaļas izmaiņu ailes 2022.gadam 4.punktā.</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Lūdzam papildināt anotācijas 8.punkta otro rindkopu ar informāciju, no kura noteikumu projekta punkta izriet nepieciešamība nodrošināt Kuģu atkritumu pieņemšanas uzskaites sistēmas (turpmāk – KAUPS) integrāciju ar SKLOIS un KAUPS pilnveidošanu, kā arī skaidrot, kurā gadā un kāda finansējuma ietvaros plānots nodrošināt izmaksas KAUPS integrācijai ar SKLOIS un KAUPS pilnveidošanas </w:t>
      </w:r>
      <w:r>
        <w:rPr>
          <w:rFonts w:ascii="Times New Roman" w:eastAsia="Times New Roman" w:hAnsi="Times New Roman" w:cs="Times New Roman"/>
        </w:rPr>
        <w:lastRenderedPageBreak/>
        <w:t xml:space="preserve">izmaksas 12 000 </w:t>
      </w:r>
      <w:proofErr w:type="spellStart"/>
      <w:r>
        <w:rPr>
          <w:rFonts w:ascii="Times New Roman" w:eastAsia="Times New Roman" w:hAnsi="Times New Roman" w:cs="Times New Roman"/>
          <w:i/>
          <w:iCs/>
        </w:rPr>
        <w:t>euro</w:t>
      </w:r>
      <w:proofErr w:type="spellEnd"/>
      <w:r>
        <w:rPr>
          <w:rFonts w:ascii="Times New Roman" w:eastAsia="Times New Roman" w:hAnsi="Times New Roman" w:cs="Times New Roman"/>
        </w:rPr>
        <w:t xml:space="preserve"> apmērā, kā arī skaidrot, no kura gada un kāda finansējuma ietvaros plānots nodrošināt KAUPS sistēmas ikgadējās uzturēšanas izmaksas 34 347 </w:t>
      </w:r>
      <w:proofErr w:type="spellStart"/>
      <w:r>
        <w:rPr>
          <w:rFonts w:ascii="Times New Roman" w:eastAsia="Times New Roman" w:hAnsi="Times New Roman" w:cs="Times New Roman"/>
          <w:i/>
          <w:iCs/>
        </w:rPr>
        <w:t>euro</w:t>
      </w:r>
      <w:proofErr w:type="spellEnd"/>
      <w:r>
        <w:rPr>
          <w:rFonts w:ascii="Times New Roman" w:eastAsia="Times New Roman" w:hAnsi="Times New Roman" w:cs="Times New Roman"/>
        </w:rPr>
        <w:t xml:space="preserve"> apmērā. Vienlaikus vēršam uzmanību, ja finansējumu šo izmaksu segšanai plānots pieprasīt papildus, tad jautās par nepieciešamo papildu finansējumu ir izskatāms Ministru kabinetā ikgadējā valsts budžeta sagatavošanas procesā kopā ar visu ministriju un citu centrālo valsts pārvaldes iestāžu prioritāro pasākumu pieteikumiem.</w:t>
      </w:r>
    </w:p>
    <w:p w:rsidR="009B6F87" w:rsidRDefault="009B6F87" w:rsidP="009B6F87">
      <w:pPr>
        <w:spacing w:after="0" w:line="240" w:lineRule="auto"/>
        <w:ind w:firstLine="709"/>
        <w:jc w:val="both"/>
      </w:pPr>
    </w:p>
    <w:p w:rsidR="009B6F87" w:rsidRDefault="009B6F87" w:rsidP="009B6F87">
      <w:pPr>
        <w:spacing w:after="0" w:line="240" w:lineRule="auto"/>
        <w:ind w:firstLine="709"/>
        <w:jc w:val="both"/>
        <w:rPr>
          <w:color w:val="1F497D"/>
        </w:rPr>
      </w:pPr>
    </w:p>
    <w:p w:rsidR="009B6F87" w:rsidRDefault="009B6F87" w:rsidP="009B6F87">
      <w:pPr>
        <w:spacing w:after="240" w:line="240" w:lineRule="auto"/>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Andžela </w:t>
      </w:r>
      <w:proofErr w:type="spellStart"/>
      <w:r>
        <w:rPr>
          <w:rFonts w:ascii="Franklin Gothic Medium" w:hAnsi="Franklin Gothic Medium"/>
          <w:b/>
          <w:bCs/>
          <w:color w:val="1F497D"/>
          <w:sz w:val="20"/>
          <w:szCs w:val="20"/>
        </w:rPr>
        <w:t>Aperčoje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sz w:val="16"/>
            <w:szCs w:val="16"/>
          </w:rPr>
          <w:t>andzela.apercoje@fm.gov.lv</w:t>
        </w:r>
      </w:hyperlink>
    </w:p>
    <w:p w:rsidR="009B6F87" w:rsidRDefault="009B6F87" w:rsidP="009B6F87">
      <w:pPr>
        <w:spacing w:after="240" w:line="240" w:lineRule="auto"/>
        <w:rPr>
          <w:rFonts w:ascii="Franklin Gothic Book" w:hAnsi="Franklin Gothic Book"/>
          <w:color w:val="767573"/>
          <w:sz w:val="16"/>
          <w:szCs w:val="16"/>
        </w:rPr>
      </w:pP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Kote</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vecākā eksperte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ilze.kote@fm.gov.lv</w:t>
        </w:r>
      </w:hyperlink>
      <w:r>
        <w:rPr>
          <w:rFonts w:ascii="Franklin Gothic Book" w:hAnsi="Franklin Gothic Book"/>
          <w:color w:val="1F497D"/>
          <w:sz w:val="16"/>
          <w:szCs w:val="16"/>
        </w:rPr>
        <w:br/>
      </w:r>
      <w:r>
        <w:rPr>
          <w:rFonts w:ascii="Franklin Gothic Book" w:hAnsi="Franklin Gothic Book"/>
          <w:color w:val="767573"/>
          <w:sz w:val="16"/>
          <w:szCs w:val="16"/>
        </w:rPr>
        <w:t>Tālr.: 67095452</w:t>
      </w:r>
    </w:p>
    <w:p w:rsidR="009B6F87" w:rsidRDefault="009B6F87" w:rsidP="009B6F87">
      <w:pPr>
        <w:spacing w:after="240" w:line="240" w:lineRule="auto"/>
        <w:rPr>
          <w:color w:val="1F497D"/>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5645" cy="723265"/>
            <wp:effectExtent l="0" t="0" r="8255" b="635"/>
            <wp:docPr id="1" name="Picture 1" descr="cid:image003.jpg@01D82A45.9555AE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82A45.9555AE4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rFonts w:ascii="Franklin Gothic Book" w:hAnsi="Franklin Gothic Book"/>
          <w:color w:val="1F497D"/>
          <w:sz w:val="16"/>
          <w:szCs w:val="16"/>
        </w:rPr>
        <w:t> </w:t>
      </w:r>
    </w:p>
    <w:p w:rsidR="009B6F87" w:rsidRDefault="009B6F87" w:rsidP="009B6F87">
      <w:pPr>
        <w:spacing w:after="0" w:line="240" w:lineRule="auto"/>
        <w:outlineLvl w:val="0"/>
        <w:rPr>
          <w:lang w:val="en-US" w:eastAsia="lv-LV"/>
        </w:rPr>
      </w:pPr>
      <w:r>
        <w:rPr>
          <w:b/>
          <w:bCs/>
          <w:lang w:val="en-US" w:eastAsia="lv-LV"/>
        </w:rPr>
        <w:t>From:</w:t>
      </w:r>
      <w:r>
        <w:rPr>
          <w:lang w:val="en-US" w:eastAsia="lv-LV"/>
        </w:rPr>
        <w:t xml:space="preserve"> VARAM &lt;</w:t>
      </w:r>
      <w:hyperlink r:id="rId12" w:history="1">
        <w:r>
          <w:rPr>
            <w:rStyle w:val="Hyperlink"/>
            <w:lang w:val="en-US" w:eastAsia="lv-LV"/>
          </w:rPr>
          <w:t>pasts@varam.gov.lv</w:t>
        </w:r>
      </w:hyperlink>
      <w:r>
        <w:rPr>
          <w:lang w:val="en-US" w:eastAsia="lv-LV"/>
        </w:rPr>
        <w:t xml:space="preserve">&gt; </w:t>
      </w:r>
      <w:r>
        <w:rPr>
          <w:lang w:val="en-US" w:eastAsia="lv-LV"/>
        </w:rPr>
        <w:br/>
      </w:r>
      <w:r>
        <w:rPr>
          <w:b/>
          <w:bCs/>
          <w:lang w:val="en-US" w:eastAsia="lv-LV"/>
        </w:rPr>
        <w:t>Sent:</w:t>
      </w:r>
      <w:r>
        <w:rPr>
          <w:lang w:val="en-US" w:eastAsia="lv-LV"/>
        </w:rPr>
        <w:t xml:space="preserve"> </w:t>
      </w:r>
      <w:proofErr w:type="spellStart"/>
      <w:r>
        <w:rPr>
          <w:lang w:val="en-US" w:eastAsia="lv-LV"/>
        </w:rPr>
        <w:t>pirmdiena</w:t>
      </w:r>
      <w:proofErr w:type="spellEnd"/>
      <w:r>
        <w:rPr>
          <w:lang w:val="en-US" w:eastAsia="lv-LV"/>
        </w:rPr>
        <w:t xml:space="preserve">, 2022. </w:t>
      </w:r>
      <w:proofErr w:type="spellStart"/>
      <w:proofErr w:type="gramStart"/>
      <w:r>
        <w:rPr>
          <w:lang w:val="en-US" w:eastAsia="lv-LV"/>
        </w:rPr>
        <w:t>gada</w:t>
      </w:r>
      <w:proofErr w:type="spellEnd"/>
      <w:proofErr w:type="gramEnd"/>
      <w:r>
        <w:rPr>
          <w:lang w:val="en-US" w:eastAsia="lv-LV"/>
        </w:rPr>
        <w:t xml:space="preserve"> 21. </w:t>
      </w:r>
      <w:proofErr w:type="spellStart"/>
      <w:r>
        <w:rPr>
          <w:lang w:val="en-US" w:eastAsia="lv-LV"/>
        </w:rPr>
        <w:t>februāris</w:t>
      </w:r>
      <w:proofErr w:type="spellEnd"/>
      <w:r>
        <w:rPr>
          <w:lang w:val="en-US" w:eastAsia="lv-LV"/>
        </w:rPr>
        <w:t xml:space="preserve"> 13:37</w:t>
      </w:r>
      <w:r>
        <w:rPr>
          <w:lang w:val="en-US" w:eastAsia="lv-LV"/>
        </w:rPr>
        <w:br/>
      </w:r>
      <w:r>
        <w:rPr>
          <w:b/>
          <w:bCs/>
          <w:lang w:val="en-US" w:eastAsia="lv-LV"/>
        </w:rPr>
        <w:t>To:</w:t>
      </w:r>
      <w:r>
        <w:rPr>
          <w:lang w:val="en-US" w:eastAsia="lv-LV"/>
        </w:rPr>
        <w:t xml:space="preserve"> 'Roberts.kits@mod.gov.lv' &lt;</w:t>
      </w:r>
      <w:hyperlink r:id="rId13" w:history="1">
        <w:r>
          <w:rPr>
            <w:rStyle w:val="Hyperlink"/>
            <w:lang w:val="en-US" w:eastAsia="lv-LV"/>
          </w:rPr>
          <w:t>Roberts.kits@mod.gov.lv</w:t>
        </w:r>
      </w:hyperlink>
      <w:r>
        <w:rPr>
          <w:lang w:val="en-US" w:eastAsia="lv-LV"/>
        </w:rPr>
        <w:t xml:space="preserve">&gt;; 'Edgars </w:t>
      </w:r>
      <w:proofErr w:type="spellStart"/>
      <w:r>
        <w:rPr>
          <w:lang w:val="en-US" w:eastAsia="lv-LV"/>
        </w:rPr>
        <w:t>Gute</w:t>
      </w:r>
      <w:proofErr w:type="spellEnd"/>
      <w:r>
        <w:rPr>
          <w:lang w:val="en-US" w:eastAsia="lv-LV"/>
        </w:rPr>
        <w:t>' &lt;</w:t>
      </w:r>
      <w:hyperlink r:id="rId14" w:history="1">
        <w:r>
          <w:rPr>
            <w:rStyle w:val="Hyperlink"/>
            <w:lang w:val="en-US" w:eastAsia="lv-LV"/>
          </w:rPr>
          <w:t>Edgars.Gute@tm.gov.lv</w:t>
        </w:r>
      </w:hyperlink>
      <w:r>
        <w:rPr>
          <w:lang w:val="en-US" w:eastAsia="lv-LV"/>
        </w:rPr>
        <w:t xml:space="preserve">&gt;; 'Amanda </w:t>
      </w:r>
      <w:proofErr w:type="spellStart"/>
      <w:r>
        <w:rPr>
          <w:lang w:val="en-US" w:eastAsia="lv-LV"/>
        </w:rPr>
        <w:t>Mūrniece</w:t>
      </w:r>
      <w:proofErr w:type="spellEnd"/>
      <w:r>
        <w:rPr>
          <w:lang w:val="en-US" w:eastAsia="lv-LV"/>
        </w:rPr>
        <w:t>' &lt;</w:t>
      </w:r>
      <w:hyperlink r:id="rId15" w:history="1">
        <w:r>
          <w:rPr>
            <w:rStyle w:val="Hyperlink"/>
            <w:lang w:val="en-US" w:eastAsia="lv-LV"/>
          </w:rPr>
          <w:t>Amanda.Murniece@tm.gov.lv</w:t>
        </w:r>
      </w:hyperlink>
      <w:r>
        <w:rPr>
          <w:lang w:val="en-US" w:eastAsia="lv-LV"/>
        </w:rPr>
        <w:t>&gt;; 'Aleksandra.Kosjaka@mk.gov.lv' &lt;</w:t>
      </w:r>
      <w:hyperlink r:id="rId16" w:history="1">
        <w:r>
          <w:rPr>
            <w:rStyle w:val="Hyperlink"/>
            <w:lang w:val="en-US" w:eastAsia="lv-LV"/>
          </w:rPr>
          <w:t>Aleksandra.Kosjaka@mk.gov.lv</w:t>
        </w:r>
      </w:hyperlink>
      <w:r>
        <w:rPr>
          <w:lang w:val="en-US" w:eastAsia="lv-LV"/>
        </w:rPr>
        <w:t>&gt;; 'elizabete.udarska@sam.gov.lv' &lt;</w:t>
      </w:r>
      <w:hyperlink r:id="rId17" w:history="1">
        <w:r>
          <w:rPr>
            <w:rStyle w:val="Hyperlink"/>
            <w:lang w:val="en-US" w:eastAsia="lv-LV"/>
          </w:rPr>
          <w:t>elizabete.udarska@sam.gov.lv</w:t>
        </w:r>
      </w:hyperlink>
      <w:r>
        <w:rPr>
          <w:lang w:val="en-US" w:eastAsia="lv-LV"/>
        </w:rPr>
        <w:t>&gt;; Laima Rituma &lt;</w:t>
      </w:r>
      <w:hyperlink r:id="rId18" w:history="1">
        <w:r>
          <w:rPr>
            <w:rStyle w:val="Hyperlink"/>
            <w:lang w:val="en-US" w:eastAsia="lv-LV"/>
          </w:rPr>
          <w:t>Laima.Rituma@sam.gov.lv</w:t>
        </w:r>
      </w:hyperlink>
      <w:r>
        <w:rPr>
          <w:lang w:val="en-US" w:eastAsia="lv-LV"/>
        </w:rPr>
        <w:t>&gt;; Ilona Lipše &lt;</w:t>
      </w:r>
      <w:hyperlink r:id="rId19" w:history="1">
        <w:r>
          <w:rPr>
            <w:rStyle w:val="Hyperlink"/>
            <w:lang w:val="en-US" w:eastAsia="lv-LV"/>
          </w:rPr>
          <w:t>Ilona.Lipse@sam.gov.lv</w:t>
        </w:r>
      </w:hyperlink>
      <w:r>
        <w:rPr>
          <w:lang w:val="en-US" w:eastAsia="lv-LV"/>
        </w:rPr>
        <w:t>&gt;; Olita Magone &lt;</w:t>
      </w:r>
      <w:hyperlink r:id="rId20" w:history="1">
        <w:r>
          <w:rPr>
            <w:rStyle w:val="Hyperlink"/>
            <w:lang w:val="en-US" w:eastAsia="lv-LV"/>
          </w:rPr>
          <w:t>Olita.Magone@sam.gov.lv</w:t>
        </w:r>
      </w:hyperlink>
      <w:r>
        <w:rPr>
          <w:lang w:val="en-US" w:eastAsia="lv-LV"/>
        </w:rPr>
        <w:t>&gt;; 'beatrise.suharževska@sam.gov.lv' &lt;</w:t>
      </w:r>
      <w:hyperlink r:id="rId21" w:history="1">
        <w:r>
          <w:rPr>
            <w:rStyle w:val="Hyperlink"/>
            <w:lang w:val="en-US" w:eastAsia="lv-LV"/>
          </w:rPr>
          <w:t>beatrise.suharževska@sam.gov.lv</w:t>
        </w:r>
      </w:hyperlink>
      <w:r>
        <w:rPr>
          <w:lang w:val="en-US" w:eastAsia="lv-LV"/>
        </w:rPr>
        <w:t>&gt;; 'santa.jansone@zm.gov.lv' &lt;</w:t>
      </w:r>
      <w:hyperlink r:id="rId22" w:history="1">
        <w:r>
          <w:rPr>
            <w:rStyle w:val="Hyperlink"/>
            <w:lang w:val="en-US" w:eastAsia="lv-LV"/>
          </w:rPr>
          <w:t>santa.jansone@zm.gov.lv</w:t>
        </w:r>
      </w:hyperlink>
      <w:r>
        <w:rPr>
          <w:lang w:val="en-US" w:eastAsia="lv-LV"/>
        </w:rPr>
        <w:t>&gt;; 'pasts@mod.gov.lv' &lt;</w:t>
      </w:r>
      <w:hyperlink r:id="rId23" w:history="1">
        <w:r>
          <w:rPr>
            <w:rStyle w:val="Hyperlink"/>
            <w:lang w:val="en-US" w:eastAsia="lv-LV"/>
          </w:rPr>
          <w:t>pasts@mod.gov.lv</w:t>
        </w:r>
      </w:hyperlink>
      <w:r>
        <w:rPr>
          <w:lang w:val="en-US" w:eastAsia="lv-LV"/>
        </w:rPr>
        <w:t>&gt;; Pasts &lt;</w:t>
      </w:r>
      <w:hyperlink r:id="rId24" w:history="1">
        <w:r>
          <w:rPr>
            <w:rStyle w:val="Hyperlink"/>
            <w:lang w:val="en-US" w:eastAsia="lv-LV"/>
          </w:rPr>
          <w:t>Pasts@fm.gov.lv</w:t>
        </w:r>
      </w:hyperlink>
      <w:r>
        <w:rPr>
          <w:lang w:val="en-US" w:eastAsia="lv-LV"/>
        </w:rPr>
        <w:t>&gt;; 'pasts@tm.gov.lv' &lt;</w:t>
      </w:r>
      <w:hyperlink r:id="rId25" w:history="1">
        <w:r>
          <w:rPr>
            <w:rStyle w:val="Hyperlink"/>
            <w:lang w:val="en-US" w:eastAsia="lv-LV"/>
          </w:rPr>
          <w:t>pasts@tm.gov.lv</w:t>
        </w:r>
      </w:hyperlink>
      <w:r>
        <w:rPr>
          <w:lang w:val="en-US" w:eastAsia="lv-LV"/>
        </w:rPr>
        <w:t>&gt;; MK Pasts &lt;</w:t>
      </w:r>
      <w:hyperlink r:id="rId26" w:history="1">
        <w:r>
          <w:rPr>
            <w:rStyle w:val="Hyperlink"/>
            <w:lang w:val="en-US" w:eastAsia="lv-LV"/>
          </w:rPr>
          <w:t>pasts@mk.gov.lv</w:t>
        </w:r>
      </w:hyperlink>
      <w:r>
        <w:rPr>
          <w:lang w:val="en-US" w:eastAsia="lv-LV"/>
        </w:rPr>
        <w:t>&gt;; 'satiksmes.ministrija@sam.gov.lv' &lt;</w:t>
      </w:r>
      <w:hyperlink r:id="rId27" w:history="1">
        <w:r>
          <w:rPr>
            <w:rStyle w:val="Hyperlink"/>
            <w:lang w:val="en-US" w:eastAsia="lv-LV"/>
          </w:rPr>
          <w:t>satiksmes.ministrija@sam.gov.lv</w:t>
        </w:r>
      </w:hyperlink>
      <w:r>
        <w:rPr>
          <w:lang w:val="en-US" w:eastAsia="lv-LV"/>
        </w:rPr>
        <w:t>&gt;; 'pasts@zm.gov.lv' &lt;</w:t>
      </w:r>
      <w:hyperlink r:id="rId28" w:history="1">
        <w:r>
          <w:rPr>
            <w:rStyle w:val="Hyperlink"/>
            <w:lang w:val="en-US" w:eastAsia="lv-LV"/>
          </w:rPr>
          <w:t>pasts@zm.gov.lv</w:t>
        </w:r>
      </w:hyperlink>
      <w:r>
        <w:rPr>
          <w:lang w:val="en-US" w:eastAsia="lv-LV"/>
        </w:rPr>
        <w:t>&gt;</w:t>
      </w:r>
      <w:r>
        <w:rPr>
          <w:lang w:val="en-US" w:eastAsia="lv-LV"/>
        </w:rPr>
        <w:br/>
      </w:r>
      <w:r>
        <w:rPr>
          <w:b/>
          <w:bCs/>
          <w:lang w:val="en-US" w:eastAsia="lv-LV"/>
        </w:rPr>
        <w:t>Cc:</w:t>
      </w:r>
      <w:r>
        <w:rPr>
          <w:lang w:val="en-US" w:eastAsia="lv-LV"/>
        </w:rPr>
        <w:t xml:space="preserve"> Ilze Doniņa &lt;</w:t>
      </w:r>
      <w:hyperlink r:id="rId29" w:history="1">
        <w:r>
          <w:rPr>
            <w:rStyle w:val="Hyperlink"/>
            <w:lang w:val="en-US" w:eastAsia="lv-LV"/>
          </w:rPr>
          <w:t>Ilze.Donina@varam.gov.lv</w:t>
        </w:r>
      </w:hyperlink>
      <w:r>
        <w:rPr>
          <w:lang w:val="en-US" w:eastAsia="lv-LV"/>
        </w:rPr>
        <w:t>&gt;; Laura Mazmača &lt;</w:t>
      </w:r>
      <w:hyperlink r:id="rId30" w:history="1">
        <w:r>
          <w:rPr>
            <w:rStyle w:val="Hyperlink"/>
            <w:lang w:val="en-US" w:eastAsia="lv-LV"/>
          </w:rPr>
          <w:t>laura.mazmaca@vvd.gov.lv</w:t>
        </w:r>
      </w:hyperlink>
      <w:r>
        <w:rPr>
          <w:lang w:val="en-US" w:eastAsia="lv-LV"/>
        </w:rPr>
        <w:t>&gt;</w:t>
      </w:r>
      <w:r>
        <w:rPr>
          <w:lang w:val="en-US" w:eastAsia="lv-LV"/>
        </w:rPr>
        <w:br/>
      </w:r>
      <w:r>
        <w:rPr>
          <w:b/>
          <w:bCs/>
          <w:lang w:val="en-US" w:eastAsia="lv-LV"/>
        </w:rPr>
        <w:t>Subject:</w:t>
      </w:r>
      <w:r>
        <w:rPr>
          <w:lang w:val="en-US" w:eastAsia="lv-LV"/>
        </w:rPr>
        <w:t xml:space="preserve"> TAP VSS-669; </w:t>
      </w:r>
      <w:proofErr w:type="spellStart"/>
      <w:r>
        <w:rPr>
          <w:lang w:val="en-US" w:eastAsia="lv-LV"/>
        </w:rPr>
        <w:t>Ministru</w:t>
      </w:r>
      <w:proofErr w:type="spellEnd"/>
      <w:r>
        <w:rPr>
          <w:lang w:val="en-US" w:eastAsia="lv-LV"/>
        </w:rPr>
        <w:t xml:space="preserve"> </w:t>
      </w:r>
      <w:proofErr w:type="spellStart"/>
      <w:r>
        <w:rPr>
          <w:lang w:val="en-US" w:eastAsia="lv-LV"/>
        </w:rPr>
        <w:t>kabineta</w:t>
      </w:r>
      <w:proofErr w:type="spellEnd"/>
      <w:r>
        <w:rPr>
          <w:lang w:val="en-US" w:eastAsia="lv-LV"/>
        </w:rPr>
        <w:t xml:space="preserve"> </w:t>
      </w:r>
      <w:proofErr w:type="spellStart"/>
      <w:r>
        <w:rPr>
          <w:lang w:val="en-US" w:eastAsia="lv-LV"/>
        </w:rPr>
        <w:t>noteikum</w:t>
      </w:r>
      <w:proofErr w:type="spellEnd"/>
      <w:r>
        <w:rPr>
          <w:lang w:val="en-US" w:eastAsia="lv-LV"/>
        </w:rPr>
        <w:t xml:space="preserve"> </w:t>
      </w:r>
      <w:proofErr w:type="spellStart"/>
      <w:r>
        <w:rPr>
          <w:lang w:val="en-US" w:eastAsia="lv-LV"/>
        </w:rPr>
        <w:t>projekta</w:t>
      </w:r>
      <w:proofErr w:type="spellEnd"/>
    </w:p>
    <w:p w:rsidR="009B6F87" w:rsidRDefault="009B6F87" w:rsidP="009B6F87"/>
    <w:p w:rsidR="009B6F87" w:rsidRDefault="009B6F87" w:rsidP="009B6F87">
      <w:pPr>
        <w:spacing w:after="0"/>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numurs:1-132/1357</w:t>
      </w:r>
    </w:p>
    <w:p w:rsidR="009B6F87" w:rsidRDefault="009B6F87" w:rsidP="009B6F87">
      <w:pPr>
        <w:spacing w:after="0"/>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datums:21.02.2022</w:t>
      </w: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Aizsardzības ministrija</w:t>
      </w:r>
    </w:p>
    <w:p w:rsidR="009B6F87" w:rsidRDefault="009B6F87" w:rsidP="009B6F87">
      <w:pPr>
        <w:spacing w:after="0" w:line="240" w:lineRule="auto"/>
        <w:jc w:val="right"/>
        <w:rPr>
          <w:rFonts w:ascii="Times New Roman" w:hAnsi="Times New Roman" w:cs="Times New Roman"/>
        </w:rPr>
      </w:pPr>
      <w:hyperlink r:id="rId31" w:history="1">
        <w:r>
          <w:rPr>
            <w:rStyle w:val="Hyperlink"/>
            <w:rFonts w:ascii="Times New Roman" w:hAnsi="Times New Roman" w:cs="Times New Roman"/>
          </w:rPr>
          <w:t>Roberts.kits@mod.gov.lv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Finanšu ministrija</w:t>
      </w:r>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Tieslietu ministrija</w:t>
      </w:r>
    </w:p>
    <w:p w:rsidR="009B6F87" w:rsidRDefault="009B6F87" w:rsidP="009B6F87">
      <w:pPr>
        <w:spacing w:after="0"/>
        <w:jc w:val="right"/>
        <w:rPr>
          <w:rFonts w:ascii="Times New Roman" w:hAnsi="Times New Roman" w:cs="Times New Roman"/>
        </w:rPr>
      </w:pPr>
      <w:hyperlink r:id="rId32" w:history="1">
        <w:r>
          <w:rPr>
            <w:rStyle w:val="Hyperlink"/>
            <w:rFonts w:ascii="Times New Roman" w:hAnsi="Times New Roman" w:cs="Times New Roman"/>
          </w:rPr>
          <w:t>edgars.gute@tm.gov.lv</w:t>
        </w:r>
      </w:hyperlink>
      <w:r>
        <w:rPr>
          <w:rFonts w:ascii="Times New Roman" w:hAnsi="Times New Roman" w:cs="Times New Roman"/>
        </w:rPr>
        <w:t>;</w:t>
      </w:r>
    </w:p>
    <w:p w:rsidR="009B6F87" w:rsidRDefault="009B6F87" w:rsidP="009B6F87">
      <w:pPr>
        <w:spacing w:after="0"/>
        <w:jc w:val="right"/>
        <w:rPr>
          <w:rFonts w:ascii="Times New Roman" w:hAnsi="Times New Roman" w:cs="Times New Roman"/>
          <w:color w:val="0563C1"/>
          <w:u w:val="single"/>
        </w:rPr>
      </w:pPr>
      <w:hyperlink r:id="rId33" w:history="1">
        <w:r>
          <w:rPr>
            <w:rStyle w:val="Hyperlink"/>
            <w:rFonts w:ascii="Times New Roman" w:hAnsi="Times New Roman" w:cs="Times New Roman"/>
          </w:rPr>
          <w:t>amanda.murniece@tm.gov.lv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Valsts kanceleja</w:t>
      </w:r>
    </w:p>
    <w:p w:rsidR="009B6F87" w:rsidRDefault="009B6F87" w:rsidP="009B6F87">
      <w:pPr>
        <w:spacing w:after="0"/>
        <w:jc w:val="right"/>
        <w:rPr>
          <w:rFonts w:ascii="Times New Roman" w:hAnsi="Times New Roman" w:cs="Times New Roman"/>
        </w:rPr>
      </w:pPr>
      <w:r>
        <w:rPr>
          <w:rFonts w:ascii="Times New Roman" w:hAnsi="Times New Roman" w:cs="Times New Roman"/>
        </w:rPr>
        <w:t>Valsts pārvaldes politikas departaments</w:t>
      </w:r>
    </w:p>
    <w:p w:rsidR="009B6F87" w:rsidRDefault="009B6F87" w:rsidP="009B6F87">
      <w:pPr>
        <w:spacing w:after="0"/>
        <w:jc w:val="right"/>
        <w:rPr>
          <w:rFonts w:ascii="Times New Roman" w:hAnsi="Times New Roman" w:cs="Times New Roman"/>
          <w:lang w:val="en-GB"/>
        </w:rPr>
      </w:pPr>
      <w:hyperlink r:id="rId34" w:history="1">
        <w:r>
          <w:rPr>
            <w:rStyle w:val="Hyperlink"/>
            <w:rFonts w:ascii="Times New Roman" w:hAnsi="Times New Roman" w:cs="Times New Roman"/>
          </w:rPr>
          <w:t>Aleksandra.Kosjaka@mk.gov.lv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Satiksmes ministrija</w:t>
      </w:r>
    </w:p>
    <w:p w:rsidR="009B6F87" w:rsidRDefault="009B6F87" w:rsidP="009B6F87">
      <w:pPr>
        <w:spacing w:after="0"/>
        <w:jc w:val="right"/>
        <w:rPr>
          <w:rFonts w:ascii="Times New Roman" w:hAnsi="Times New Roman" w:cs="Times New Roman"/>
          <w:color w:val="0000FF"/>
          <w:u w:val="single"/>
          <w:lang w:eastAsia="lv-LV"/>
        </w:rPr>
      </w:pPr>
      <w:hyperlink r:id="rId35" w:history="1">
        <w:r>
          <w:rPr>
            <w:rStyle w:val="Hyperlink"/>
            <w:rFonts w:ascii="Times New Roman" w:hAnsi="Times New Roman" w:cs="Times New Roman"/>
            <w:color w:val="0000FF"/>
            <w:lang w:eastAsia="lv-LV"/>
          </w:rPr>
          <w:t>elizabete.udarska@sam.gov.lv</w:t>
        </w:r>
      </w:hyperlink>
      <w:r>
        <w:rPr>
          <w:rFonts w:ascii="Times New Roman" w:hAnsi="Times New Roman" w:cs="Times New Roman"/>
          <w:color w:val="0000FF"/>
          <w:u w:val="single"/>
          <w:lang w:eastAsia="lv-LV"/>
        </w:rPr>
        <w:t>;</w:t>
      </w:r>
    </w:p>
    <w:p w:rsidR="009B6F87" w:rsidRDefault="009B6F87" w:rsidP="009B6F87">
      <w:pPr>
        <w:spacing w:after="0" w:line="276" w:lineRule="auto"/>
        <w:jc w:val="right"/>
        <w:rPr>
          <w:rFonts w:ascii="Times New Roman" w:hAnsi="Times New Roman" w:cs="Times New Roman"/>
        </w:rPr>
      </w:pPr>
      <w:hyperlink r:id="rId36" w:history="1">
        <w:r>
          <w:rPr>
            <w:rStyle w:val="Hyperlink"/>
            <w:rFonts w:ascii="Times New Roman" w:hAnsi="Times New Roman" w:cs="Times New Roman"/>
          </w:rPr>
          <w:t>laima.rituma@sam.gov.lv</w:t>
        </w:r>
      </w:hyperlink>
      <w:r>
        <w:rPr>
          <w:rFonts w:ascii="Times New Roman" w:hAnsi="Times New Roman" w:cs="Times New Roman"/>
        </w:rPr>
        <w:t>;</w:t>
      </w:r>
    </w:p>
    <w:p w:rsidR="009B6F87" w:rsidRDefault="009B6F87" w:rsidP="009B6F87">
      <w:pPr>
        <w:spacing w:after="0" w:line="276" w:lineRule="auto"/>
        <w:jc w:val="right"/>
        <w:rPr>
          <w:rFonts w:ascii="Times New Roman" w:hAnsi="Times New Roman" w:cs="Times New Roman"/>
          <w:color w:val="0000FF"/>
          <w:u w:val="single"/>
          <w:lang w:eastAsia="lv-LV"/>
        </w:rPr>
      </w:pPr>
      <w:hyperlink r:id="rId37" w:history="1">
        <w:r>
          <w:rPr>
            <w:rStyle w:val="Hyperlink"/>
            <w:rFonts w:ascii="Times New Roman" w:hAnsi="Times New Roman" w:cs="Times New Roman"/>
            <w:color w:val="0000FF"/>
            <w:lang w:eastAsia="lv-LV"/>
          </w:rPr>
          <w:t>ilona.lipse@sam.gov.lv</w:t>
        </w:r>
      </w:hyperlink>
      <w:r>
        <w:rPr>
          <w:rFonts w:ascii="Times New Roman" w:hAnsi="Times New Roman" w:cs="Times New Roman"/>
          <w:color w:val="0000FF"/>
          <w:u w:val="single"/>
          <w:lang w:eastAsia="lv-LV"/>
        </w:rPr>
        <w:t>;</w:t>
      </w:r>
    </w:p>
    <w:p w:rsidR="009B6F87" w:rsidRDefault="009B6F87" w:rsidP="009B6F87">
      <w:pPr>
        <w:spacing w:after="0"/>
        <w:jc w:val="right"/>
        <w:rPr>
          <w:rFonts w:ascii="Times New Roman" w:hAnsi="Times New Roman" w:cs="Times New Roman"/>
          <w:color w:val="0000FF"/>
          <w:u w:val="single"/>
          <w:lang w:eastAsia="lv-LV"/>
        </w:rPr>
      </w:pPr>
      <w:hyperlink r:id="rId38" w:history="1">
        <w:r>
          <w:rPr>
            <w:rStyle w:val="Hyperlink"/>
            <w:rFonts w:ascii="Times New Roman" w:hAnsi="Times New Roman" w:cs="Times New Roman"/>
            <w:lang w:eastAsia="lv-LV"/>
          </w:rPr>
          <w:t>olita.magone@sam.gov.lv</w:t>
        </w:r>
      </w:hyperlink>
      <w:r>
        <w:rPr>
          <w:rFonts w:ascii="Times New Roman" w:hAnsi="Times New Roman" w:cs="Times New Roman"/>
          <w:color w:val="0000FF"/>
          <w:u w:val="single"/>
          <w:lang w:eastAsia="lv-LV"/>
        </w:rPr>
        <w:t>;</w:t>
      </w:r>
    </w:p>
    <w:p w:rsidR="009B6F87" w:rsidRDefault="009B6F87" w:rsidP="009B6F87">
      <w:pPr>
        <w:spacing w:after="0"/>
        <w:jc w:val="right"/>
        <w:rPr>
          <w:rFonts w:ascii="Times New Roman" w:hAnsi="Times New Roman" w:cs="Times New Roman"/>
          <w:color w:val="0000FF"/>
          <w:u w:val="single"/>
          <w:lang w:eastAsia="lv-LV"/>
        </w:rPr>
      </w:pPr>
      <w:hyperlink r:id="rId39" w:history="1">
        <w:r>
          <w:rPr>
            <w:rStyle w:val="Hyperlink"/>
            <w:rFonts w:ascii="Times New Roman" w:hAnsi="Times New Roman" w:cs="Times New Roman"/>
            <w:lang w:eastAsia="lv-LV"/>
          </w:rPr>
          <w:t>beatrise.suharževska@sam.gov.lv</w:t>
        </w:r>
      </w:hyperlink>
    </w:p>
    <w:p w:rsidR="009B6F87" w:rsidRDefault="009B6F87" w:rsidP="009B6F87">
      <w:pPr>
        <w:spacing w:after="0"/>
        <w:jc w:val="right"/>
        <w:rPr>
          <w:rFonts w:ascii="Times New Roman" w:hAnsi="Times New Roman" w:cs="Times New Roman"/>
          <w:lang w:eastAsia="lv-LV"/>
        </w:rPr>
      </w:pPr>
    </w:p>
    <w:p w:rsidR="009B6F87" w:rsidRDefault="009B6F87" w:rsidP="009B6F87">
      <w:pPr>
        <w:spacing w:after="0"/>
        <w:jc w:val="right"/>
        <w:rPr>
          <w:rFonts w:ascii="Times New Roman" w:hAnsi="Times New Roman" w:cs="Times New Roman"/>
          <w:b/>
          <w:bCs/>
        </w:rPr>
      </w:pPr>
      <w:r>
        <w:rPr>
          <w:rFonts w:ascii="Times New Roman" w:hAnsi="Times New Roman" w:cs="Times New Roman"/>
          <w:b/>
          <w:bCs/>
        </w:rPr>
        <w:t>Zemkopības ministrija</w:t>
      </w:r>
    </w:p>
    <w:p w:rsidR="009B6F87" w:rsidRDefault="009B6F87" w:rsidP="009B6F87">
      <w:pPr>
        <w:spacing w:after="0"/>
        <w:jc w:val="right"/>
        <w:rPr>
          <w:rFonts w:ascii="Times New Roman" w:hAnsi="Times New Roman" w:cs="Times New Roman"/>
        </w:rPr>
      </w:pPr>
      <w:hyperlink r:id="rId40" w:history="1">
        <w:r>
          <w:rPr>
            <w:rStyle w:val="Hyperlink"/>
            <w:rFonts w:ascii="Times New Roman" w:hAnsi="Times New Roman" w:cs="Times New Roman"/>
          </w:rPr>
          <w:t>santa.jansone@zm.gov.lv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sz w:val="24"/>
          <w:szCs w:val="24"/>
          <w:lang w:eastAsia="lv-LV"/>
        </w:rPr>
      </w:pPr>
      <w:r>
        <w:rPr>
          <w:rFonts w:ascii="Times New Roman" w:hAnsi="Times New Roman" w:cs="Times New Roman"/>
          <w:b/>
          <w:bCs/>
          <w:color w:val="2A2A2A"/>
          <w:sz w:val="24"/>
          <w:szCs w:val="24"/>
          <w:lang w:eastAsia="lv-LV"/>
        </w:rPr>
        <w:t>Informācijai:</w:t>
      </w:r>
    </w:p>
    <w:p w:rsidR="009B6F87" w:rsidRDefault="009B6F87" w:rsidP="009B6F87">
      <w:pPr>
        <w:spacing w:after="0"/>
        <w:jc w:val="right"/>
      </w:pPr>
      <w:hyperlink r:id="rId41" w:history="1">
        <w:r>
          <w:rPr>
            <w:rStyle w:val="Hyperlink"/>
            <w:rFonts w:ascii="Times New Roman" w:hAnsi="Times New Roman" w:cs="Times New Roman"/>
            <w:lang w:eastAsia="lv-LV"/>
          </w:rPr>
          <w:t>Ilze.Donina@varam.gov.lv</w:t>
        </w:r>
      </w:hyperlink>
    </w:p>
    <w:p w:rsidR="009B6F87" w:rsidRDefault="009B6F87" w:rsidP="009B6F87">
      <w:pPr>
        <w:spacing w:after="0"/>
        <w:jc w:val="right"/>
        <w:rPr>
          <w:rFonts w:ascii="Times New Roman" w:hAnsi="Times New Roman" w:cs="Times New Roman"/>
        </w:rPr>
      </w:pPr>
      <w:hyperlink r:id="rId42" w:history="1">
        <w:r>
          <w:rPr>
            <w:rStyle w:val="Hyperlink"/>
            <w:rFonts w:ascii="Times New Roman" w:hAnsi="Times New Roman" w:cs="Times New Roman"/>
          </w:rPr>
          <w:t>Laura.mazmaca@vvd.gov.lv</w:t>
        </w:r>
      </w:hyperlink>
    </w:p>
    <w:p w:rsidR="009B6F87" w:rsidRDefault="009B6F87" w:rsidP="009B6F87">
      <w:pPr>
        <w:jc w:val="right"/>
      </w:pPr>
    </w:p>
    <w:p w:rsidR="009B6F87" w:rsidRDefault="009B6F87" w:rsidP="009B6F87">
      <w:pPr>
        <w:rPr>
          <w:rFonts w:ascii="Times New Roman" w:hAnsi="Times New Roman" w:cs="Times New Roman"/>
          <w:b/>
          <w:bCs/>
          <w:sz w:val="24"/>
          <w:szCs w:val="24"/>
        </w:rPr>
      </w:pPr>
      <w:r>
        <w:rPr>
          <w:rFonts w:ascii="Times New Roman" w:hAnsi="Times New Roman" w:cs="Times New Roman"/>
          <w:sz w:val="24"/>
          <w:szCs w:val="24"/>
        </w:rPr>
        <w:t>Labdien!</w:t>
      </w:r>
    </w:p>
    <w:p w:rsidR="009B6F87" w:rsidRDefault="009B6F87" w:rsidP="009B6F87">
      <w:pPr>
        <w:keepNex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Pamatojoties uz </w:t>
      </w:r>
      <w:r>
        <w:rPr>
          <w:rFonts w:ascii="Times New Roman" w:hAnsi="Times New Roman" w:cs="Times New Roman"/>
          <w:sz w:val="24"/>
          <w:szCs w:val="24"/>
        </w:rPr>
        <w:t xml:space="preserve">Ministru kabineta 2009. gada 7. aprīļa noteikumu Nr.300 “Ministru kabineta kārtības rullis” </w:t>
      </w:r>
      <w:r>
        <w:rPr>
          <w:rFonts w:ascii="Times New Roman" w:hAnsi="Times New Roman" w:cs="Times New Roman"/>
          <w:color w:val="000000"/>
          <w:sz w:val="24"/>
          <w:szCs w:val="24"/>
        </w:rPr>
        <w:t xml:space="preserve">101. punktu, </w:t>
      </w:r>
      <w:proofErr w:type="gramStart"/>
      <w:r>
        <w:rPr>
          <w:rFonts w:ascii="Times New Roman" w:hAnsi="Times New Roman" w:cs="Times New Roman"/>
          <w:color w:val="000000"/>
          <w:sz w:val="24"/>
          <w:szCs w:val="24"/>
        </w:rPr>
        <w:t>nosūtam</w:t>
      </w:r>
      <w:proofErr w:type="gramEnd"/>
      <w:r>
        <w:rPr>
          <w:rFonts w:ascii="Times New Roman" w:hAnsi="Times New Roman" w:cs="Times New Roman"/>
          <w:color w:val="000000"/>
          <w:sz w:val="24"/>
          <w:szCs w:val="24"/>
        </w:rPr>
        <w:t xml:space="preserve"> atkārtotai elektroniskai saskaņošanai precizētos Ministru kabineta noteikumu</w:t>
      </w:r>
      <w:r>
        <w:rPr>
          <w:rFonts w:ascii="Times New Roman" w:hAnsi="Times New Roman" w:cs="Times New Roman"/>
          <w:color w:val="000000"/>
          <w:sz w:val="24"/>
          <w:szCs w:val="24"/>
          <w:shd w:val="clear" w:color="auto" w:fill="FFFFFF"/>
        </w:rPr>
        <w:t xml:space="preserve"> projektus:</w:t>
      </w:r>
    </w:p>
    <w:p w:rsidR="009B6F87" w:rsidRDefault="009B6F87" w:rsidP="009B6F87">
      <w:pPr>
        <w:pStyle w:val="ListParagraph"/>
        <w:keepNext/>
        <w:numPr>
          <w:ilvl w:val="0"/>
          <w:numId w:val="2"/>
        </w:numPr>
        <w:ind w:left="426"/>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b/>
          <w:bCs/>
          <w:color w:val="2A2A2A"/>
          <w:sz w:val="24"/>
          <w:szCs w:val="24"/>
          <w:lang w:eastAsia="lv-LV"/>
        </w:rPr>
        <w:t xml:space="preserve">Grozījumi </w:t>
      </w:r>
      <w:r>
        <w:rPr>
          <w:rFonts w:ascii="Times New Roman" w:hAnsi="Times New Roman" w:cs="Times New Roman"/>
          <w:b/>
          <w:bCs/>
          <w:color w:val="000000"/>
          <w:sz w:val="24"/>
          <w:szCs w:val="24"/>
        </w:rPr>
        <w:t>Ministru kabineta</w:t>
      </w:r>
      <w:r>
        <w:rPr>
          <w:rFonts w:ascii="Times New Roman" w:hAnsi="Times New Roman" w:cs="Times New Roman"/>
          <w:color w:val="000000"/>
          <w:sz w:val="24"/>
          <w:szCs w:val="24"/>
        </w:rPr>
        <w:t xml:space="preserve"> </w:t>
      </w:r>
      <w:r>
        <w:rPr>
          <w:rFonts w:ascii="Times New Roman" w:hAnsi="Times New Roman" w:cs="Times New Roman"/>
          <w:b/>
          <w:bCs/>
          <w:sz w:val="24"/>
          <w:szCs w:val="24"/>
        </w:rPr>
        <w:t>2012. gada 15. maija noteikumos Nr. 339 "Noteikumi par ostu formalitātēm””</w:t>
      </w:r>
      <w:r>
        <w:rPr>
          <w:rFonts w:ascii="Times New Roman" w:hAnsi="Times New Roman" w:cs="Times New Roman"/>
          <w:sz w:val="24"/>
          <w:szCs w:val="24"/>
        </w:rPr>
        <w:t xml:space="preserve"> (VSS-669, izsludināts VSS 22.07.2021., prot. Nr.27 44.§), precizēto anotāciju un izziņu par saņemtajiem Satiksmes ministrijas iebildumiem;</w:t>
      </w:r>
    </w:p>
    <w:p w:rsidR="009B6F87" w:rsidRDefault="009B6F87" w:rsidP="009B6F87">
      <w:pPr>
        <w:pStyle w:val="ListParagraph"/>
        <w:keepNext/>
        <w:numPr>
          <w:ilvl w:val="0"/>
          <w:numId w:val="2"/>
        </w:numPr>
        <w:spacing w:after="120"/>
        <w:ind w:left="426"/>
        <w:rPr>
          <w:rFonts w:ascii="Times New Roman" w:hAnsi="Times New Roman" w:cs="Times New Roman"/>
          <w:sz w:val="24"/>
          <w:szCs w:val="24"/>
        </w:rPr>
      </w:pPr>
      <w:r>
        <w:rPr>
          <w:rFonts w:ascii="Times New Roman" w:hAnsi="Times New Roman" w:cs="Times New Roman"/>
          <w:b/>
          <w:bCs/>
          <w:color w:val="000000"/>
          <w:sz w:val="24"/>
          <w:szCs w:val="24"/>
        </w:rPr>
        <w:t xml:space="preserve">Ministru kabineta </w:t>
      </w:r>
      <w:r>
        <w:rPr>
          <w:rFonts w:ascii="Times New Roman" w:hAnsi="Times New Roman" w:cs="Times New Roman"/>
          <w:b/>
          <w:bCs/>
          <w:sz w:val="24"/>
          <w:szCs w:val="24"/>
          <w:lang w:eastAsia="lv-LV"/>
        </w:rPr>
        <w:t xml:space="preserve">noteikumu projektu </w:t>
      </w:r>
      <w:r>
        <w:rPr>
          <w:rFonts w:ascii="Times New Roman" w:hAnsi="Times New Roman" w:cs="Times New Roman"/>
          <w:b/>
          <w:bCs/>
          <w:sz w:val="24"/>
          <w:szCs w:val="24"/>
        </w:rPr>
        <w:t>“</w:t>
      </w:r>
      <w:r>
        <w:rPr>
          <w:rFonts w:ascii="Times New Roman" w:hAnsi="Times New Roman" w:cs="Times New Roman"/>
          <w:b/>
          <w:bCs/>
          <w:color w:val="000000"/>
          <w:sz w:val="24"/>
          <w:szCs w:val="24"/>
        </w:rPr>
        <w:t>Kuģu atkritumu pieņemšanas kārtība un kuģu atkritumu apsaimniekošanas plānu izstrādes kārtība”</w:t>
      </w:r>
      <w:r>
        <w:rPr>
          <w:rFonts w:ascii="Times New Roman" w:hAnsi="Times New Roman" w:cs="Times New Roman"/>
          <w:color w:val="000000"/>
          <w:sz w:val="24"/>
          <w:szCs w:val="24"/>
        </w:rPr>
        <w:t xml:space="preserve"> (</w:t>
      </w:r>
      <w:r>
        <w:rPr>
          <w:rFonts w:ascii="Times New Roman" w:hAnsi="Times New Roman" w:cs="Times New Roman"/>
          <w:sz w:val="24"/>
          <w:szCs w:val="24"/>
        </w:rPr>
        <w:t>VSS-826, izsludināts VSS 02.09.2021., prot. Nr.31, 16.§), precizēto anotāciju un izziņu par saņemtajiem Satiksmes ministrijas un Valsts kancelejas iebildumiem.</w:t>
      </w:r>
    </w:p>
    <w:p w:rsidR="009B6F87" w:rsidRDefault="009B6F87" w:rsidP="009B6F8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Ņemot vērā steidzamību (</w:t>
      </w:r>
      <w:r>
        <w:rPr>
          <w:rFonts w:ascii="Times New Roman" w:hAnsi="Times New Roman" w:cs="Times New Roman"/>
          <w:color w:val="525252"/>
          <w:sz w:val="24"/>
          <w:szCs w:val="24"/>
          <w:lang w:eastAsia="lv-LV"/>
        </w:rPr>
        <w:t xml:space="preserve">Ministru kabineta 21.09.2021. sēdes (prot. Nr. 62, 37. §, 4.2.p.) uzdevums </w:t>
      </w:r>
      <w:r>
        <w:rPr>
          <w:rFonts w:ascii="Times New Roman" w:hAnsi="Times New Roman" w:cs="Times New Roman"/>
          <w:sz w:val="24"/>
          <w:szCs w:val="24"/>
        </w:rPr>
        <w:t>iesniegt līdz 2022. gada 1. martam</w:t>
      </w:r>
      <w:r>
        <w:rPr>
          <w:rFonts w:ascii="Times New Roman" w:hAnsi="Times New Roman" w:cs="Times New Roman"/>
          <w:color w:val="525252"/>
          <w:sz w:val="24"/>
          <w:szCs w:val="24"/>
          <w:lang w:eastAsia="lv-LV"/>
        </w:rPr>
        <w:t xml:space="preserve"> izskatīšanai Ministru kabinetā noteikumu projektu "Kuģu atkritumu pieņemšanas kārtība un kuģu atkritumu apsaimniekošanas plānu izstrādes kārtība"</w:t>
      </w:r>
      <w:r>
        <w:rPr>
          <w:rFonts w:ascii="Times New Roman" w:hAnsi="Times New Roman" w:cs="Times New Roman"/>
          <w:sz w:val="24"/>
          <w:szCs w:val="24"/>
        </w:rPr>
        <w:t xml:space="preserve">), </w:t>
      </w:r>
      <w:r>
        <w:rPr>
          <w:rFonts w:ascii="Times New Roman" w:hAnsi="Times New Roman" w:cs="Times New Roman"/>
          <w:b/>
          <w:bCs/>
          <w:sz w:val="24"/>
          <w:szCs w:val="24"/>
        </w:rPr>
        <w:t>lūdzam sniegt atzinumus 3 (trīs) darbdienu laikā.</w:t>
      </w:r>
    </w:p>
    <w:p w:rsidR="009B6F87" w:rsidRDefault="009B6F87" w:rsidP="009B6F87">
      <w:pPr>
        <w:ind w:firstLine="567"/>
        <w:rPr>
          <w:rFonts w:ascii="Times New Roman" w:hAnsi="Times New Roman" w:cs="Times New Roman"/>
          <w:sz w:val="24"/>
          <w:szCs w:val="24"/>
        </w:rPr>
      </w:pPr>
      <w:r>
        <w:rPr>
          <w:rFonts w:ascii="Times New Roman" w:hAnsi="Times New Roman" w:cs="Times New Roman"/>
          <w:sz w:val="24"/>
          <w:szCs w:val="24"/>
        </w:rPr>
        <w:t>Lūdzam ņemt vērā, ka abi minētie projekti ir savstarpēji saistīti un izstrādāti ar mērķi pārņemt Eiropas Parlamenta un Padomes 2019. gada 17.aprīļa direktīvu (ES) 2019/883 par ostas atkritumu pieņemšanas iekārtām kuģu atkritumu nodošanai un ar ko groza Direktīvu 2010/65/ES un atceļ Direktīvu 2000/59/EK, un tiks virzīti apstiprināšanai Ministru kabinetā vienlaikus.</w:t>
      </w:r>
    </w:p>
    <w:p w:rsidR="009B6F87" w:rsidRDefault="009B6F87" w:rsidP="009B6F87">
      <w:pPr>
        <w:spacing w:after="0" w:line="240" w:lineRule="auto"/>
        <w:rPr>
          <w:rFonts w:ascii="Times New Roman" w:hAnsi="Times New Roman" w:cs="Times New Roman"/>
          <w:sz w:val="24"/>
          <w:szCs w:val="24"/>
        </w:rPr>
      </w:pPr>
    </w:p>
    <w:p w:rsidR="009B6F87" w:rsidRDefault="009B6F87" w:rsidP="009B6F87">
      <w:pPr>
        <w:spacing w:after="120"/>
        <w:rPr>
          <w:rFonts w:ascii="Times New Roman" w:hAnsi="Times New Roman" w:cs="Times New Roman"/>
          <w:sz w:val="24"/>
          <w:szCs w:val="24"/>
          <w:u w:val="single"/>
        </w:rPr>
      </w:pPr>
      <w:r>
        <w:rPr>
          <w:rFonts w:ascii="Times New Roman" w:hAnsi="Times New Roman" w:cs="Times New Roman"/>
          <w:sz w:val="24"/>
          <w:szCs w:val="24"/>
          <w:u w:val="single"/>
        </w:rPr>
        <w:t>Pielikumā:</w:t>
      </w:r>
    </w:p>
    <w:p w:rsidR="009B6F87" w:rsidRDefault="009B6F87" w:rsidP="009B6F87">
      <w:pPr>
        <w:keepNext/>
        <w:ind w:firstLine="567"/>
        <w:rPr>
          <w:rFonts w:ascii="Times New Roman" w:hAnsi="Times New Roman" w:cs="Times New Roman"/>
          <w:b/>
          <w:bCs/>
          <w:sz w:val="24"/>
          <w:szCs w:val="24"/>
        </w:rPr>
      </w:pPr>
      <w:r>
        <w:rPr>
          <w:rFonts w:ascii="Times New Roman" w:hAnsi="Times New Roman" w:cs="Times New Roman"/>
          <w:sz w:val="24"/>
          <w:szCs w:val="24"/>
        </w:rPr>
        <w:t xml:space="preserve">(1) </w:t>
      </w:r>
      <w:r>
        <w:rPr>
          <w:rFonts w:ascii="Times New Roman" w:hAnsi="Times New Roman" w:cs="Times New Roman"/>
          <w:b/>
          <w:bCs/>
          <w:sz w:val="24"/>
          <w:szCs w:val="24"/>
        </w:rPr>
        <w:t>VSS-669 precizētais projekts:</w:t>
      </w:r>
    </w:p>
    <w:p w:rsidR="009B6F87" w:rsidRDefault="009B6F87" w:rsidP="009B6F87">
      <w:pPr>
        <w:ind w:left="142" w:firstLine="425"/>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2A2A2A"/>
          <w:sz w:val="24"/>
          <w:szCs w:val="24"/>
          <w:lang w:eastAsia="lv-LV"/>
        </w:rPr>
        <w:t xml:space="preserve">Grozījumi </w:t>
      </w:r>
      <w:r>
        <w:rPr>
          <w:rFonts w:ascii="Times New Roman" w:hAnsi="Times New Roman" w:cs="Times New Roman"/>
          <w:sz w:val="24"/>
          <w:szCs w:val="24"/>
        </w:rPr>
        <w:t>2012. gada 15. maija noteikumos Nr. 339 "Noteikumi par ostu formalitātēm”” (datne: VARAMnot_groz339_669_210122_140222.docx uz 8 lpp.);</w:t>
      </w:r>
    </w:p>
    <w:p w:rsidR="009B6F87" w:rsidRDefault="009B6F87" w:rsidP="009B6F87">
      <w:pPr>
        <w:keepNext/>
        <w:ind w:firstLine="567"/>
        <w:rPr>
          <w:rFonts w:ascii="Times New Roman" w:hAnsi="Times New Roman" w:cs="Times New Roman"/>
          <w:sz w:val="24"/>
          <w:szCs w:val="24"/>
          <w:lang w:eastAsia="lv-LV"/>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“Grozījumi </w:t>
      </w:r>
      <w:r>
        <w:rPr>
          <w:rFonts w:ascii="Times New Roman" w:hAnsi="Times New Roman" w:cs="Times New Roman"/>
          <w:sz w:val="24"/>
          <w:szCs w:val="24"/>
        </w:rPr>
        <w:t>2012. gada 15. maija noteikumos Nr. 339 "Noteikumi par ostu formalitātēm””</w:t>
      </w:r>
      <w:r>
        <w:rPr>
          <w:rFonts w:ascii="Times New Roman" w:hAnsi="Times New Roman" w:cs="Times New Roman"/>
          <w:sz w:val="24"/>
          <w:szCs w:val="24"/>
          <w:lang w:eastAsia="lv-LV"/>
        </w:rPr>
        <w:t xml:space="preserve"> sākotnējās ietekmes novērtējuma ziņojums (anotācija) (</w:t>
      </w:r>
      <w:r>
        <w:rPr>
          <w:rFonts w:ascii="Times New Roman" w:hAnsi="Times New Roman" w:cs="Times New Roman"/>
          <w:sz w:val="24"/>
          <w:szCs w:val="24"/>
        </w:rPr>
        <w:t xml:space="preserve">datne: </w:t>
      </w:r>
      <w:proofErr w:type="spellStart"/>
      <w:r>
        <w:rPr>
          <w:rFonts w:ascii="Times New Roman" w:hAnsi="Times New Roman" w:cs="Times New Roman"/>
          <w:sz w:val="24"/>
          <w:szCs w:val="24"/>
        </w:rPr>
        <w:t>VARAMAnot</w:t>
      </w:r>
      <w:proofErr w:type="spellEnd"/>
      <w:r>
        <w:rPr>
          <w:rFonts w:ascii="Times New Roman" w:hAnsi="Times New Roman" w:cs="Times New Roman"/>
          <w:sz w:val="24"/>
          <w:szCs w:val="24"/>
        </w:rPr>
        <w:t>_ groz339_669_210122_140222.docx uz 13 lpp.);</w:t>
      </w:r>
    </w:p>
    <w:p w:rsidR="009B6F87" w:rsidRDefault="009B6F87" w:rsidP="009B6F87">
      <w:pPr>
        <w:keepNext/>
        <w:spacing w:after="0"/>
        <w:ind w:firstLine="567"/>
        <w:rPr>
          <w:rFonts w:ascii="Times New Roman" w:hAnsi="Times New Roman" w:cs="Times New Roman"/>
          <w:sz w:val="24"/>
          <w:szCs w:val="24"/>
        </w:rPr>
      </w:pPr>
      <w:r>
        <w:rPr>
          <w:rFonts w:ascii="Times New Roman" w:hAnsi="Times New Roman" w:cs="Times New Roman"/>
          <w:sz w:val="24"/>
          <w:szCs w:val="24"/>
          <w:lang w:eastAsia="lv-LV"/>
        </w:rPr>
        <w:t xml:space="preserve">3. izziņa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projektu</w:t>
      </w:r>
      <w:r>
        <w:rPr>
          <w:rFonts w:ascii="Times New Roman" w:hAnsi="Times New Roman" w:cs="Times New Roman"/>
          <w:sz w:val="24"/>
          <w:szCs w:val="24"/>
        </w:rPr>
        <w:t xml:space="preserve"> </w:t>
      </w:r>
      <w:r>
        <w:rPr>
          <w:rFonts w:ascii="Times New Roman" w:hAnsi="Times New Roman" w:cs="Times New Roman"/>
          <w:sz w:val="24"/>
          <w:szCs w:val="24"/>
          <w:lang w:eastAsia="lv-LV"/>
        </w:rPr>
        <w:t xml:space="preserve">“Grozījumi </w:t>
      </w:r>
      <w:r>
        <w:rPr>
          <w:rFonts w:ascii="Times New Roman" w:hAnsi="Times New Roman" w:cs="Times New Roman"/>
          <w:sz w:val="24"/>
          <w:szCs w:val="24"/>
        </w:rPr>
        <w:t>2012. gada 15. maija noteikumos Nr. 339 "Noteikumi par ostu formalitātēm””</w:t>
      </w:r>
      <w:r>
        <w:rPr>
          <w:rFonts w:ascii="Times New Roman" w:hAnsi="Times New Roman" w:cs="Times New Roman"/>
          <w:sz w:val="24"/>
          <w:szCs w:val="24"/>
          <w:lang w:eastAsia="lv-LV"/>
        </w:rPr>
        <w:t xml:space="preserve"> </w:t>
      </w:r>
      <w:r>
        <w:rPr>
          <w:rFonts w:ascii="Times New Roman" w:hAnsi="Times New Roman" w:cs="Times New Roman"/>
          <w:sz w:val="24"/>
          <w:szCs w:val="24"/>
        </w:rPr>
        <w:t>(datne: VARAMIzz_groz339_669_140222.docx uz 21 lpp.);</w:t>
      </w:r>
    </w:p>
    <w:p w:rsidR="009B6F87" w:rsidRDefault="009B6F87" w:rsidP="009B6F87">
      <w:pPr>
        <w:keepNext/>
        <w:spacing w:after="0"/>
        <w:ind w:firstLine="567"/>
        <w:rPr>
          <w:rFonts w:ascii="Times New Roman" w:hAnsi="Times New Roman" w:cs="Times New Roman"/>
          <w:sz w:val="24"/>
          <w:szCs w:val="24"/>
        </w:rPr>
      </w:pPr>
    </w:p>
    <w:p w:rsidR="009B6F87" w:rsidRDefault="009B6F87" w:rsidP="009B6F87">
      <w:pPr>
        <w:keepNext/>
        <w:ind w:firstLine="567"/>
        <w:rPr>
          <w:rFonts w:ascii="Times New Roman" w:hAnsi="Times New Roman" w:cs="Times New Roman"/>
          <w:b/>
          <w:bCs/>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VSS-826 precizētais projekts:</w:t>
      </w:r>
    </w:p>
    <w:p w:rsidR="009B6F87" w:rsidRDefault="009B6F87" w:rsidP="009B6F87">
      <w:pPr>
        <w:keepNext/>
        <w:ind w:firstLine="567"/>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rPr>
        <w:t>(datne: VARAMnot_kugu_atkr.826_180222.docx uz 13 lpp.);</w:t>
      </w:r>
    </w:p>
    <w:p w:rsidR="009B6F87" w:rsidRDefault="009B6F87" w:rsidP="009B6F87">
      <w:pPr>
        <w:keepNext/>
        <w:ind w:firstLine="567"/>
        <w:rPr>
          <w:rFonts w:ascii="Times New Roman" w:hAnsi="Times New Roman" w:cs="Times New Roman"/>
          <w:sz w:val="24"/>
          <w:szCs w:val="24"/>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w:t>
      </w:r>
      <w:r>
        <w:rPr>
          <w:rFonts w:ascii="Times New Roman" w:hAnsi="Times New Roman" w:cs="Times New Roman"/>
          <w:sz w:val="24"/>
          <w:szCs w:val="24"/>
        </w:rPr>
        <w:t>“</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lang w:eastAsia="lv-LV"/>
        </w:rPr>
        <w:t>sākotnējās ietekmes novērtējuma ziņojums (anotācija) (</w:t>
      </w:r>
      <w:r>
        <w:rPr>
          <w:rFonts w:ascii="Times New Roman" w:hAnsi="Times New Roman" w:cs="Times New Roman"/>
          <w:sz w:val="24"/>
          <w:szCs w:val="24"/>
        </w:rPr>
        <w:t>datne: VARAMAnot_200122_kugu_atkrit.826_160222.docx uz 43 lpp.);</w:t>
      </w:r>
    </w:p>
    <w:p w:rsidR="009B6F87" w:rsidRDefault="009B6F87" w:rsidP="009B6F87">
      <w:pPr>
        <w:keepNext/>
        <w:ind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eastAsia="lv-LV"/>
        </w:rPr>
        <w:t xml:space="preserve">izziņa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 xml:space="preserve">projektu </w:t>
      </w:r>
      <w:r>
        <w:rPr>
          <w:rFonts w:ascii="Times New Roman" w:hAnsi="Times New Roman" w:cs="Times New Roman"/>
          <w:sz w:val="24"/>
          <w:szCs w:val="24"/>
        </w:rPr>
        <w:t>(datne: VARAMIzz_VSS-826_160222.docx uz 53 lpp.);</w:t>
      </w:r>
    </w:p>
    <w:p w:rsidR="009B6F87" w:rsidRDefault="009B6F87" w:rsidP="009B6F87">
      <w:pPr>
        <w:keepNext/>
        <w:spacing w:after="240"/>
        <w:ind w:firstLine="567"/>
        <w:rPr>
          <w:rFonts w:ascii="Times New Roman" w:hAnsi="Times New Roman" w:cs="Times New Roman"/>
          <w:sz w:val="24"/>
          <w:szCs w:val="24"/>
        </w:rPr>
      </w:pPr>
      <w:r>
        <w:rPr>
          <w:rFonts w:ascii="Times New Roman" w:hAnsi="Times New Roman" w:cs="Times New Roman"/>
          <w:sz w:val="24"/>
          <w:szCs w:val="24"/>
        </w:rPr>
        <w:t>4. Pielikumi Nr. 1 – Nr.6.</w:t>
      </w:r>
    </w:p>
    <w:p w:rsidR="009B6F87" w:rsidRDefault="009B6F87" w:rsidP="009B6F87">
      <w:pPr>
        <w:keepNext/>
        <w:spacing w:after="240"/>
        <w:ind w:firstLine="567"/>
        <w:rPr>
          <w:rFonts w:ascii="Times New Roman" w:hAnsi="Times New Roman" w:cs="Times New Roman"/>
          <w:sz w:val="24"/>
          <w:szCs w:val="24"/>
          <w:lang w:eastAsia="lv-LV"/>
        </w:rPr>
      </w:pPr>
      <w:r>
        <w:rPr>
          <w:noProof/>
          <w:lang w:eastAsia="lv-LV"/>
        </w:rPr>
        <w:drawing>
          <wp:anchor distT="0" distB="0" distL="114300" distR="114300" simplePos="0" relativeHeight="251659264" behindDoc="0" locked="0" layoutInCell="1" allowOverlap="1">
            <wp:simplePos x="0" y="0"/>
            <wp:positionH relativeFrom="column">
              <wp:align>left</wp:align>
            </wp:positionH>
            <wp:positionV relativeFrom="paragraph">
              <wp:posOffset>11674475</wp:posOffset>
            </wp:positionV>
            <wp:extent cx="1316990" cy="1326515"/>
            <wp:effectExtent l="0" t="0" r="0" b="6985"/>
            <wp:wrapThrough wrapText="bothSides">
              <wp:wrapPolygon edited="0">
                <wp:start x="0" y="0"/>
                <wp:lineTo x="0" y="21404"/>
                <wp:lineTo x="21246" y="21404"/>
                <wp:lineTo x="21246" y="0"/>
                <wp:lineTo x="0" y="0"/>
              </wp:wrapPolygon>
            </wp:wrapThrough>
            <wp:docPr id="2" name="Picture 2"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43">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eastAsia="lv-LV"/>
        </w:rPr>
        <w:t>Ar cieņu</w:t>
      </w:r>
    </w:p>
    <w:p w:rsidR="009B6F87" w:rsidRDefault="009B6F87" w:rsidP="009B6F87">
      <w:pPr>
        <w:keepNext/>
        <w:spacing w:after="240"/>
        <w:ind w:firstLine="567"/>
        <w:rPr>
          <w:rFonts w:ascii="Times New Roman" w:hAnsi="Times New Roman" w:cs="Times New Roman"/>
          <w:sz w:val="24"/>
          <w:szCs w:val="24"/>
          <w:lang w:eastAsia="lv-LV"/>
        </w:rPr>
      </w:pPr>
    </w:p>
    <w:p w:rsidR="009B6F87" w:rsidRDefault="009B6F87" w:rsidP="009B6F87">
      <w:pPr>
        <w:spacing w:after="0" w:line="240" w:lineRule="auto"/>
        <w:ind w:left="1440" w:hanging="22"/>
        <w:rPr>
          <w:rFonts w:ascii="Verdana" w:hAnsi="Verdana"/>
          <w:b/>
          <w:bCs/>
          <w:sz w:val="18"/>
          <w:szCs w:val="18"/>
          <w:lang w:eastAsia="lv-LV"/>
        </w:rPr>
      </w:pPr>
      <w:r>
        <w:rPr>
          <w:rFonts w:ascii="Verdana" w:hAnsi="Verdana"/>
          <w:b/>
          <w:bCs/>
          <w:sz w:val="18"/>
          <w:szCs w:val="18"/>
          <w:lang w:eastAsia="lv-LV"/>
        </w:rPr>
        <w:t>Andris Ķēniņš</w:t>
      </w:r>
    </w:p>
    <w:p w:rsidR="009B6F87" w:rsidRDefault="009B6F87" w:rsidP="009B6F87">
      <w:pPr>
        <w:spacing w:after="0" w:line="240" w:lineRule="auto"/>
        <w:ind w:left="1440" w:hanging="22"/>
        <w:rPr>
          <w:rFonts w:ascii="Verdana" w:hAnsi="Verdana"/>
          <w:sz w:val="18"/>
          <w:szCs w:val="18"/>
          <w:lang w:eastAsia="lv-LV"/>
        </w:rPr>
      </w:pPr>
      <w:r>
        <w:rPr>
          <w:rFonts w:ascii="Verdana" w:hAnsi="Verdana"/>
          <w:sz w:val="18"/>
          <w:szCs w:val="18"/>
          <w:lang w:eastAsia="lv-LV"/>
        </w:rPr>
        <w:t>Valsts sekretāra vietnieks vides aizsardzības jautājumos</w:t>
      </w:r>
    </w:p>
    <w:p w:rsidR="009B6F87" w:rsidRDefault="009B6F87" w:rsidP="009B6F87">
      <w:pPr>
        <w:spacing w:after="0" w:line="240" w:lineRule="auto"/>
        <w:rPr>
          <w:rFonts w:ascii="Verdana" w:hAnsi="Verdana"/>
          <w:sz w:val="18"/>
          <w:szCs w:val="18"/>
          <w:lang w:eastAsia="lv-LV"/>
        </w:rPr>
      </w:pPr>
      <w:r>
        <w:rPr>
          <w:rFonts w:ascii="Verdana" w:hAnsi="Verdana"/>
          <w:sz w:val="18"/>
          <w:szCs w:val="18"/>
          <w:lang w:eastAsia="lv-LV"/>
        </w:rPr>
        <w:t>Vides aizsardzības un reģionālās attīstības ministrija</w:t>
      </w:r>
    </w:p>
    <w:p w:rsidR="009B6F87" w:rsidRDefault="009B6F87" w:rsidP="009B6F87">
      <w:pPr>
        <w:spacing w:after="0" w:line="240" w:lineRule="auto"/>
        <w:rPr>
          <w:rFonts w:ascii="Verdana" w:hAnsi="Verdana"/>
          <w:sz w:val="18"/>
          <w:szCs w:val="18"/>
          <w:lang w:eastAsia="lv-LV"/>
        </w:rPr>
      </w:pPr>
      <w:r>
        <w:rPr>
          <w:rFonts w:ascii="Verdana" w:hAnsi="Verdana"/>
          <w:sz w:val="18"/>
          <w:szCs w:val="18"/>
          <w:lang w:eastAsia="lv-LV"/>
        </w:rPr>
        <w:t>67026583</w:t>
      </w:r>
    </w:p>
    <w:p w:rsidR="009B6F87" w:rsidRDefault="009B6F87" w:rsidP="009B6F87">
      <w:pPr>
        <w:spacing w:after="0" w:line="240" w:lineRule="auto"/>
        <w:rPr>
          <w:rFonts w:ascii="Verdana" w:hAnsi="Verdana"/>
          <w:color w:val="0563C1"/>
          <w:sz w:val="18"/>
          <w:szCs w:val="18"/>
          <w:u w:val="single"/>
          <w:lang w:eastAsia="lv-LV"/>
        </w:rPr>
      </w:pPr>
    </w:p>
    <w:p w:rsidR="009B6F87" w:rsidRDefault="009B6F87" w:rsidP="009B6F87">
      <w:pPr>
        <w:spacing w:after="0" w:line="240" w:lineRule="auto"/>
        <w:rPr>
          <w:rFonts w:ascii="Verdana" w:hAnsi="Verdana"/>
          <w:color w:val="0563C1"/>
          <w:sz w:val="18"/>
          <w:szCs w:val="18"/>
          <w:u w:val="single"/>
          <w:lang w:eastAsia="lv-LV"/>
        </w:rPr>
      </w:pPr>
    </w:p>
    <w:p w:rsidR="009B6F87" w:rsidRDefault="009B6F87" w:rsidP="009B6F87">
      <w:pPr>
        <w:spacing w:after="0" w:line="240" w:lineRule="auto"/>
        <w:rPr>
          <w:rFonts w:ascii="Verdana" w:hAnsi="Verdana"/>
          <w:sz w:val="18"/>
          <w:szCs w:val="18"/>
          <w:lang w:eastAsia="lv-LV"/>
        </w:rPr>
      </w:pPr>
      <w:hyperlink r:id="rId44" w:history="1">
        <w:r>
          <w:rPr>
            <w:rStyle w:val="Hyperlink"/>
            <w:rFonts w:ascii="Verdana" w:hAnsi="Verdana"/>
            <w:sz w:val="18"/>
            <w:szCs w:val="18"/>
            <w:lang w:eastAsia="lv-LV"/>
          </w:rPr>
          <w:t>Andris.Kenins@varam.gov.lv</w:t>
        </w:r>
      </w:hyperlink>
    </w:p>
    <w:p w:rsidR="009B6F87" w:rsidRDefault="009B6F87" w:rsidP="009B6F87">
      <w:pPr>
        <w:spacing w:after="0" w:line="240" w:lineRule="auto"/>
        <w:rPr>
          <w:rFonts w:ascii="Verdana" w:hAnsi="Verdana"/>
          <w:color w:val="4B6659"/>
          <w:sz w:val="18"/>
          <w:szCs w:val="18"/>
          <w:shd w:val="clear" w:color="auto" w:fill="FFFFFF"/>
          <w:lang w:eastAsia="lv-LV"/>
        </w:rPr>
      </w:pPr>
      <w:hyperlink r:id="rId45" w:history="1">
        <w:r>
          <w:rPr>
            <w:rStyle w:val="Hyperlink"/>
            <w:rFonts w:ascii="Verdana" w:hAnsi="Verdana"/>
            <w:sz w:val="18"/>
            <w:szCs w:val="18"/>
            <w:lang w:eastAsia="lv-LV"/>
          </w:rPr>
          <w:t>www.varam.gov.lv</w:t>
        </w:r>
      </w:hyperlink>
    </w:p>
    <w:p w:rsidR="009B6F87" w:rsidRDefault="009B6F87" w:rsidP="009B6F87">
      <w:pPr>
        <w:spacing w:after="0" w:line="240" w:lineRule="auto"/>
        <w:rPr>
          <w:rFonts w:ascii="Verdana" w:hAnsi="Verdana"/>
          <w:sz w:val="18"/>
          <w:szCs w:val="18"/>
        </w:rPr>
      </w:pPr>
    </w:p>
    <w:p w:rsidR="009B6F87" w:rsidRDefault="009B6F87" w:rsidP="009B6F87">
      <w:pPr>
        <w:spacing w:after="0" w:line="240" w:lineRule="auto"/>
        <w:rPr>
          <w:rFonts w:ascii="Verdana" w:hAnsi="Verdana"/>
          <w:sz w:val="18"/>
          <w:szCs w:val="18"/>
          <w:lang w:eastAsia="lv-LV"/>
        </w:rPr>
      </w:pPr>
    </w:p>
    <w:p w:rsidR="009B6F87" w:rsidRDefault="009B6F87" w:rsidP="009B6F87">
      <w:pPr>
        <w:spacing w:after="0" w:line="240" w:lineRule="auto"/>
        <w:rPr>
          <w:rFonts w:ascii="Verdana" w:hAnsi="Verdana"/>
          <w:sz w:val="20"/>
          <w:szCs w:val="20"/>
          <w:lang w:eastAsia="lv-LV"/>
        </w:rPr>
      </w:pPr>
    </w:p>
    <w:p w:rsidR="009B6F87" w:rsidRDefault="009B6F87" w:rsidP="009B6F87">
      <w:pPr>
        <w:spacing w:after="0" w:line="240" w:lineRule="auto"/>
        <w:rPr>
          <w:rFonts w:ascii="Verdana" w:hAnsi="Verdana"/>
          <w:sz w:val="16"/>
          <w:szCs w:val="16"/>
          <w:lang w:eastAsia="lv-LV"/>
        </w:rPr>
      </w:pPr>
    </w:p>
    <w:p w:rsidR="009B6F87" w:rsidRDefault="009B6F87" w:rsidP="009B6F87">
      <w:pPr>
        <w:spacing w:after="0" w:line="240" w:lineRule="auto"/>
        <w:rPr>
          <w:rFonts w:ascii="Verdana" w:hAnsi="Verdana"/>
          <w:sz w:val="16"/>
          <w:szCs w:val="16"/>
          <w:lang w:eastAsia="lv-LV"/>
        </w:rPr>
      </w:pPr>
      <w:r>
        <w:rPr>
          <w:rFonts w:ascii="Verdana" w:hAnsi="Verdana"/>
          <w:sz w:val="16"/>
          <w:szCs w:val="16"/>
          <w:lang w:eastAsia="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Pr>
          <w:rFonts w:ascii="Verdana" w:hAnsi="Verdana"/>
          <w:sz w:val="16"/>
          <w:szCs w:val="16"/>
          <w:lang w:eastAsia="lv-LV"/>
        </w:rPr>
        <w:t>nav pamatota mērķa ierobežotas pieejamības informācijas, cita starpā fizisko personu</w:t>
      </w:r>
      <w:proofErr w:type="gramEnd"/>
      <w:r>
        <w:rPr>
          <w:rFonts w:ascii="Verdana" w:hAnsi="Verdana"/>
          <w:sz w:val="16"/>
          <w:szCs w:val="16"/>
          <w:lang w:eastAsia="lv-LV"/>
        </w:rPr>
        <w:t xml:space="preserve"> datu, apstrādei, Jums nav tiesību izmantot vai pārsūtīt šajā e-pastā un tam pievienotajos dokumentos ietverto informāciju. Šādā gadījumā nekavējoties neatgriezeniski izdzēsiet šo e-pastu.</w:t>
      </w:r>
    </w:p>
    <w:p w:rsidR="009B6F87" w:rsidRDefault="009B6F87" w:rsidP="009B6F87">
      <w:pPr>
        <w:spacing w:after="0" w:line="240" w:lineRule="auto"/>
        <w:rPr>
          <w:rFonts w:ascii="Verdana" w:hAnsi="Verdana"/>
          <w:sz w:val="20"/>
          <w:szCs w:val="20"/>
          <w:lang w:eastAsia="lv-LV"/>
        </w:rPr>
      </w:pPr>
    </w:p>
    <w:bookmarkEnd w:id="1"/>
    <w:p w:rsidR="009B6F87" w:rsidRDefault="009B6F87" w:rsidP="009B6F87"/>
    <w:p w:rsidR="00A56C55" w:rsidRDefault="00A56C55">
      <w:bookmarkStart w:id="2" w:name="_GoBack"/>
      <w:bookmarkEnd w:id="2"/>
    </w:p>
    <w:sectPr w:rsidR="00A56C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C35D8"/>
    <w:multiLevelType w:val="hybridMultilevel"/>
    <w:tmpl w:val="4B845D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890243C"/>
    <w:multiLevelType w:val="hybridMultilevel"/>
    <w:tmpl w:val="96EEAA34"/>
    <w:lvl w:ilvl="0" w:tplc="3AF2D562">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E41"/>
    <w:rsid w:val="008D5319"/>
    <w:rsid w:val="009B6F87"/>
    <w:rsid w:val="00A56C55"/>
    <w:rsid w:val="00F11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DF8DF-267C-428D-AA14-E3C28E7E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F87"/>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6F87"/>
    <w:rPr>
      <w:color w:val="0563C1"/>
      <w:u w:val="single"/>
    </w:rPr>
  </w:style>
  <w:style w:type="paragraph" w:styleId="ListParagraph">
    <w:name w:val="List Paragraph"/>
    <w:basedOn w:val="Normal"/>
    <w:uiPriority w:val="34"/>
    <w:qFormat/>
    <w:rsid w:val="009B6F87"/>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aibaz\Desktop\pasts@fm.gov.lv" TargetMode="External"/><Relationship Id="rId13" Type="http://schemas.openxmlformats.org/officeDocument/2006/relationships/hyperlink" Target="mailto:Roberts.kits@mod.gov.lv" TargetMode="External"/><Relationship Id="rId18" Type="http://schemas.openxmlformats.org/officeDocument/2006/relationships/hyperlink" Target="mailto:Laima.Rituma@sam.gov.lv" TargetMode="External"/><Relationship Id="rId26" Type="http://schemas.openxmlformats.org/officeDocument/2006/relationships/hyperlink" Target="mailto:pasts@mk.gov.lv" TargetMode="External"/><Relationship Id="rId39" Type="http://schemas.openxmlformats.org/officeDocument/2006/relationships/hyperlink" Target="mailto:beatrise.suhar&#382;evska@sam.gov.lv" TargetMode="External"/><Relationship Id="rId3" Type="http://schemas.openxmlformats.org/officeDocument/2006/relationships/settings" Target="settings.xml"/><Relationship Id="rId21" Type="http://schemas.openxmlformats.org/officeDocument/2006/relationships/hyperlink" Target="mailto:beatrise.suhar&#382;evska@sam.gov.lv" TargetMode="External"/><Relationship Id="rId34" Type="http://schemas.openxmlformats.org/officeDocument/2006/relationships/hyperlink" Target="mailto:Aleksandra.Kosjaka@mk.gov.lv" TargetMode="External"/><Relationship Id="rId42" Type="http://schemas.openxmlformats.org/officeDocument/2006/relationships/hyperlink" Target="mailto:Laura.mazmaca@vvd.gov.lv" TargetMode="External"/><Relationship Id="rId47" Type="http://schemas.openxmlformats.org/officeDocument/2006/relationships/theme" Target="theme/theme1.xml"/><Relationship Id="rId7" Type="http://schemas.openxmlformats.org/officeDocument/2006/relationships/hyperlink" Target="file:///C:\Users\baibaz\Desktop\www.fm.gov.lv" TargetMode="External"/><Relationship Id="rId12" Type="http://schemas.openxmlformats.org/officeDocument/2006/relationships/hyperlink" Target="mailto:pasts@varam.gov.lv" TargetMode="External"/><Relationship Id="rId17" Type="http://schemas.openxmlformats.org/officeDocument/2006/relationships/hyperlink" Target="mailto:elizabete.udarska@sam.gov.lv" TargetMode="External"/><Relationship Id="rId25" Type="http://schemas.openxmlformats.org/officeDocument/2006/relationships/hyperlink" Target="mailto:pasts@tm.gov.lv" TargetMode="External"/><Relationship Id="rId33" Type="http://schemas.openxmlformats.org/officeDocument/2006/relationships/hyperlink" Target="mailto:amanda.murniece@tm.gov.lv" TargetMode="External"/><Relationship Id="rId38" Type="http://schemas.openxmlformats.org/officeDocument/2006/relationships/hyperlink" Target="mailto:olita.magone@sam.gov.l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leksandra.Kosjaka@mk.gov.lv" TargetMode="External"/><Relationship Id="rId20" Type="http://schemas.openxmlformats.org/officeDocument/2006/relationships/hyperlink" Target="mailto:Olita.Magone@sam.gov.lv" TargetMode="External"/><Relationship Id="rId29" Type="http://schemas.openxmlformats.org/officeDocument/2006/relationships/hyperlink" Target="mailto:Ilze.Donina@varam.gov.lv" TargetMode="External"/><Relationship Id="rId41" Type="http://schemas.openxmlformats.org/officeDocument/2006/relationships/hyperlink" Target="mailto:Ilze.Donina@varam.gov.lv" TargetMode="External"/><Relationship Id="rId1" Type="http://schemas.openxmlformats.org/officeDocument/2006/relationships/numbering" Target="numbering.xml"/><Relationship Id="rId6" Type="http://schemas.openxmlformats.org/officeDocument/2006/relationships/hyperlink" Target="mailto:%20ilze.kote@fm.gov.lv" TargetMode="External"/><Relationship Id="rId11" Type="http://schemas.openxmlformats.org/officeDocument/2006/relationships/image" Target="cid:image003.jpg@01D82A45.9555AE40" TargetMode="External"/><Relationship Id="rId24" Type="http://schemas.openxmlformats.org/officeDocument/2006/relationships/hyperlink" Target="mailto:Pasts@fm.gov.lv" TargetMode="External"/><Relationship Id="rId32" Type="http://schemas.openxmlformats.org/officeDocument/2006/relationships/hyperlink" Target="mailto:edgars.gute@tm.gov.lv" TargetMode="External"/><Relationship Id="rId37" Type="http://schemas.openxmlformats.org/officeDocument/2006/relationships/hyperlink" Target="mailto:ilona.lipse@sam.gov.lv" TargetMode="External"/><Relationship Id="rId40" Type="http://schemas.openxmlformats.org/officeDocument/2006/relationships/hyperlink" Target="mailto:santa.jansone@zm.gov.lv" TargetMode="External"/><Relationship Id="rId45" Type="http://schemas.openxmlformats.org/officeDocument/2006/relationships/hyperlink" Target="http://www.varam.gov.lv/" TargetMode="External"/><Relationship Id="rId5" Type="http://schemas.openxmlformats.org/officeDocument/2006/relationships/hyperlink" Target="mailto:andzela.apercoje@fm.gov.lv" TargetMode="External"/><Relationship Id="rId15" Type="http://schemas.openxmlformats.org/officeDocument/2006/relationships/hyperlink" Target="mailto:Amanda.Murniece@tm.gov.lv" TargetMode="External"/><Relationship Id="rId23" Type="http://schemas.openxmlformats.org/officeDocument/2006/relationships/hyperlink" Target="mailto:pasts@mod.gov.lv" TargetMode="External"/><Relationship Id="rId28" Type="http://schemas.openxmlformats.org/officeDocument/2006/relationships/hyperlink" Target="mailto:pasts@zm.gov.lv" TargetMode="External"/><Relationship Id="rId36" Type="http://schemas.openxmlformats.org/officeDocument/2006/relationships/hyperlink" Target="mailto:laima.rituma@sam.gov.lv" TargetMode="External"/><Relationship Id="rId10" Type="http://schemas.openxmlformats.org/officeDocument/2006/relationships/image" Target="media/image1.jpeg"/><Relationship Id="rId19" Type="http://schemas.openxmlformats.org/officeDocument/2006/relationships/hyperlink" Target="mailto:Ilona.Lipse@sam.gov.lv" TargetMode="External"/><Relationship Id="rId31" Type="http://schemas.openxmlformats.org/officeDocument/2006/relationships/hyperlink" Target="mailto:Roberts.kits@mod.gov.lv" TargetMode="External"/><Relationship Id="rId44" Type="http://schemas.openxmlformats.org/officeDocument/2006/relationships/hyperlink" Target="mailto:Andris.Kenins@varam.gov.lv" TargetMode="External"/><Relationship Id="rId4" Type="http://schemas.openxmlformats.org/officeDocument/2006/relationships/webSettings" Target="webSettings.xml"/><Relationship Id="rId9" Type="http://schemas.openxmlformats.org/officeDocument/2006/relationships/hyperlink" Target="http://www.fm.gov.lv/" TargetMode="External"/><Relationship Id="rId14" Type="http://schemas.openxmlformats.org/officeDocument/2006/relationships/hyperlink" Target="mailto:Edgars.Gute@tm.gov.lv" TargetMode="External"/><Relationship Id="rId22" Type="http://schemas.openxmlformats.org/officeDocument/2006/relationships/hyperlink" Target="mailto:santa.jansone@zm.gov.lv" TargetMode="External"/><Relationship Id="rId27" Type="http://schemas.openxmlformats.org/officeDocument/2006/relationships/hyperlink" Target="mailto:satiksmes.ministrija@sam.gov.lv" TargetMode="External"/><Relationship Id="rId30" Type="http://schemas.openxmlformats.org/officeDocument/2006/relationships/hyperlink" Target="mailto:laura.mazmaca@vvd.gov.lv" TargetMode="External"/><Relationship Id="rId35" Type="http://schemas.openxmlformats.org/officeDocument/2006/relationships/hyperlink" Target="mailto:elizabete.udarska@sam.gov.lv" TargetMode="External"/><Relationship Id="rId43"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7068</Words>
  <Characters>4029</Characters>
  <Application>Microsoft Office Word</Application>
  <DocSecurity>0</DocSecurity>
  <Lines>33</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VARAM &lt;pasts@varam.gov.lv&gt;  Sent: pirmdiena, 2022. gada 21. februāris 13:3</vt:lpstr>
    </vt:vector>
  </TitlesOfParts>
  <Company>HP Inc.</Company>
  <LinksUpToDate>false</LinksUpToDate>
  <CharactersWithSpaces>11075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2</cp:revision>
  <dcterms:created xsi:type="dcterms:W3CDTF">2022-02-28T12:30:00Z</dcterms:created>
  <dcterms:modified xsi:type="dcterms:W3CDTF">2022-02-28T12:30:00Z</dcterms:modified>
</cp:coreProperties>
</file>