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23-TA-796: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“Uzņēmējdarbības vides pilnveidošanas pasākumu plānā  2019. - 2022.gadam iekļauto uzdevumu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18.04.2023. 08.54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18.04.2023. 08.54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