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Centrālās statistikas pārvaldes īstenotajām pārmaiņām un turpmāko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likvidētajām amata vietām Informatīvā ziņojuma 1.lp. "optimizētas 79 amata vietas, no kurām 34 likvidētas un 45 tiek pārorientētas uz jaunajām datu un mākslīgā intelekta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CSP sniegtajai informācija Atlīdzības uzskaites sistēmā: uz 31.01.2022. - 495 amata vietas (494,5 slodzes); uz 31.12.2025. 495 amata vietas (494,5 slodzes), uz 31.01.2023. 495 amata vietas (494,5 slodzes) , uz 31.12.2023. 475 amata vietas (474,5 slodzes), uz 31.01.2024. 474 amata vietas (474 slodzes), uz 31.12.2024. 471 amata vieta (471 slodzes), uz 31.01.2025. 473 amata vietas (473 slodzes) un uz 31.10.2025. 475 amata vietas (475 slodzes). Ņemot vērā minētos datus laika periodā no 31.01.2022. līdz 31.10.2025. samazinājums ir bijis par 20 amata vietām.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par Atlīdzības uzskaites sistēmā sniegto datu pareizību un patiesumu ir atbildīgs tās iestādes vadītājs par kuru dati ir sniegti.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norādi par amata vietai, kura tiek nodota uz Datu valsts inspekciju, paredzēto detalizēto finansējumu pilnam kalendāram gadam, tai skaitā norādot arī amata klasifikāciju (amata saime, līmenis, mēnešalgu grupa).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pārdali no Centrālās statistikas pārvaldes uz Datu valsts inspekciju trīs mēnešu laikā pēc grozījumu Valsts pārvaldes iekārtas likumā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protokollēmuma punktu ar norādi, ka amata vieta tiks pārdalīta ar gadam nepieciešamo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vienādu terminoloģiju - amata vieta, tādejādi precizējot 4.1. punktā tekstu, t.i., vārdu "štata" nomainot ar "amata".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08.01.2026.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08.01.2026.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Atzinumi_25-TA-2871.docx</dc:title>
</cp:coreProperties>
</file>

<file path=docProps/custom.xml><?xml version="1.0" encoding="utf-8"?>
<Properties xmlns="http://schemas.openxmlformats.org/officeDocument/2006/custom-properties" xmlns:vt="http://schemas.openxmlformats.org/officeDocument/2006/docPropsVTypes"/>
</file>