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augstskolas izmēģinājuma akreditācijai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02.07.2026.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02.07.2026.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