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23-TA-2771: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Traktortehnikas un tās velkamo transportlīdzekļu atbilstības novērtēšanas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23.03.2026. 20.01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23.03.2026. 20.01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