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 partija "Stabilitātei!"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Pāternieku robežšķērsošanas punkta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lēmumu slēgt Pāternieku robežšķērsošanas punktu, jo uzskatām, ka tas nav pietiekami pamatots, neatbilst samērīguma principam un radīs būtiskas negatīvas sekas Latvijas drošībai, tautsaimniecībai, reģionālajai attīstībai un iedzīvotāju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Satversmes 1. pantu Latvija ir demokrātiska tiesiska valsts, kurā valsts institūcijām ir pienākums ievērot tiesiskuma, samērīguma un labas pārvaldības principus. Ikvienam valsts lēmumam jābūt objektīvi pamatotam, nepieciešamam un samērīgam ar sasniedzamo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savā judikatūrā vairākkārt norādījusi, ka samērīguma princips prasa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izraudzītais līdzeklis ir piemērots izvirzītā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nepastāv citi personu un sabiedrības intereses mazāk ierobežojoši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sabiedrības ieguvums ir lielāks par indivīdiem un valstij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nav publiski sniegts pietiekams pamatojums, kas apliecinātu, ka pilnīga Pāternieku robežšķērsošanas punkta slēgšana ir vienīgais un efektīvākais līdzeklis valsts drošības stiprināšanai, kā arī nav publiskots visaptverošs ekonomiskās, sociālās un reģionālās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robežšķērsošanas punkta slēgšanu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būtiski apgrūtināta Latvijas iedzīvotāju pārvietošanās, kuri dodas apciemot savus tuviniekus Baltkrievijā vai atgriežas Latvijā, novirzot satiksmi uz attālākiem robežšķērsošanas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Robežšķērsošanas punkta slēgšana pati par sevi nepalielinās valsts drošību, jo Pāternieku robežšķērsošanas punkts ir paredzēts autotransporta kustībai un nav galvenais nelegālās migrācijas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Samazinoties Valsts robežsardzes, muitas un citu dienestu pastāvīgajai klātbūtnei Pāterniekos, var pasliktināties robežkontroles efektivitāte un operatīvās reaģēšanas spējas attiecīgajā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nodarīts būtisks kaitējums Latvijas tranzīta, loģistikas un transporta nozarei, samazinot kravu plūsmu un uzņēmumu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Palielināsies transporta izmaksas un sadārdzināsies preces un pakalpojumi, tostarp preces, kas Latvijā tiek ievestas no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Samazināsies Latvijas eksporta iespējas uz Centrālāzijas valstīm un Ķīnu, mazinot Latvijas uzņēmumu konkurētspēju ārējos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riskē zaudēt nozīmīgu daļu starptautiskā tranzīta starp Eiropu un Āziju, novirzot kravu plūsmas uz Poliju, Lietuvu un citām kaimiņvalstīm.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Lēmums nostādīs Latviju mazāk konkurētspējīgā situācijā salīdzinājumā ar kaimiņvalstīm, kuras iegūs papildu tranzīta un loģistikas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Pieaugs sociālā spriedze Latgales reģionā, jo tranzīta un ar to saistīto pakalpojumu samazināšanās var izraisīt darba vietu zudumu un uzņēmējdarbības aktivitātes kritumu.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Samazināsies valsts budžeta ieņēmumi no muitas procedūrām, tranzīta pakalpojumiem, akcīzes nodokļiem, degvielas tirdzniecības un citiem ar robežšķērsošanu saistītiem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negatīvi ietekmēta Latgales reģiona ekonomiskā attīstība, investīciju vide un uzņēmējdarbības izaugsmes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lēmuma pieņemšanas nav publiskots visaptverošs ekonomiskās, drošības un sociālās ietekmes izvērtējums, kā arī nav pienācīgi uzklausīti pašvaldību, uzņēmēju organizāciju un nozares pārstāvju viedokļi.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publiski iesniegti pārliecinoši pierādījumi, ka robežšķērsošanas punkta pilnīga slēgšana būtiski samazinās valsts drošības riskus, savukārt negatīvās sekas Latvijas ekonomikai, reģionu attīstībai un iedzīvotājiem ir acīmredzamas un 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alternatīvais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nevis slēgt Pāternieku robežšķērsošanas punktu, bet izvēlēties samērīgākus un efektīvākus risinājumus, kas vienlaikus nodrošina valsts drošību un aizsargā Latvijas ekonomiskās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saglabāt robežšķērsošanas punkta darbību, vienlaikus pastiprinot robežkontroli un robežsardzes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pastiprinātu riska analīzi un selektīvas transportlīdzekļu un kravu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neatkarīgu drošības, ekonomiskās un sociālās ietekmes novērtējumu pirms galīgā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konsultācijas ar Latgales pašvaldībām, uzņēmēju organizācijām, loģistikas un tranzīta nozares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valsts drošības stiprināšana un Latvijas ekonomisko interešu aizsardzība nav savstarpēji izslēdzoši mērķi. Demokrātiskā tiesiskā valstī ierobežojumiem jābūt pamatotiem, nepieciešamiem un samērīgiem. Tādēļ aicinām pārskatīt lēmumu par Pāternieku robežšķērsošanas punkta slēgšanu, veikt visaptverošu drošības, ekonomiskās un sociālās ietekmes izvērtējumu un izvēlēties tādu risinājumu, kas vienlaikus nodrošina valsts drošību, Latvijas tautsaimniecības attīstību un sabiedrības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Čulkova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09.02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09.02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