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jūlija noteikumos Nr. 448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Vērtējot radušos situāciju, Veselības ministrija kā atbildīgā iestāde pieņēma lēmumu uzaicināt Ventspils domes administrāciju un  atsevišķi vienojoties, noteikt, ka vietējās sabiedrības veselības veicināšanas un slimību profilakses pasākumu īstenošanu Ventspils novada iedzīvotājiem veic Ventspils domes administrācija. Ņemot vērā, ka šī ir ierobežota iesniegumu atlase, šo noteikumu  pielikumā Ventspils novadam noteikto finansējuma apjomu 84 169 euro apmērā (t.sk. 71 543,65 euro Eiropas Sociālā fonda finansējums un 12 625,35 euro valsts finansējums) Ventspils domes administrācijai papildu darbību īstenošanai, var piešķirt ar projekta grozījumiem neveicot jaunu projektu iesniegumu atlasi, un vienlaikus aptverot arī plašāku mērķauditorijas loku.[..]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Ventspils valstspilsētas pašvaldības (turpmāk – Pašvaldība) iestāde “Ventspils domes administrācija” par papildu finansējumu 84 169 euro apjomā ir gatava papildu darbību īstenošanai, aptverot plašāku mērķauditoriju, t. i., iesaistot Ventspils novada iedzīvotājus veselības veicināšanas un slimību profilakses pasākumos Pašvaldības teritorijā, ko apliecināja arī 2024. gada 9. decembra vēstulē Nr. 1-09/2-5079-1 “Par ES fondu veselības veicināšanas un slimību profilakses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precizēt Anotācijas rīcības apraksta otrās rindkopas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“Vērtējot radušos situāciju, Veselības ministrija kā atbildīgā iestāde pieņēma lēmumu uzaicināt Ventspils domes administrāciju un atsevišķi vienojoties, noteikt, ka vietējās sabiedrības veselības veicināšanas un slimību profilakses pasākumu īstenošanu Ventspils novada iedzīvotājiem veic Ventspils domes administrācija. </w:t>
            </w:r>
            <w:r w:rsidR="00000000" w:rsidRPr="00000000" w:rsidDel="00000000">
              <w:rPr>
                <w:i w:val="1"/>
                <w:u w:val="single"/>
                <w:rtl w:val="0"/>
              </w:rPr>
              <w:t xml:space="preserve">Veselības ministrijas uzaicinājumam atsaucās Ventspils domes administrācija un apliecināja gatavību par papildu finansējumu 84 169 euro apjomā veikt papildus darbības un iesaistīt Ventspils novada iedzīvotājus veselības veicināšanas un slimību profilakses pasākumos Ventspils valstspilsētas pašvaldības teritorijā.</w:t>
            </w:r>
            <w:r w:rsidR="00000000" w:rsidRPr="00000000" w:rsidDel="00000000">
              <w:rPr>
                <w:i w:val="1"/>
                <w:rtl w:val="0"/>
              </w:rPr>
              <w:t xml:space="preserve"> Ņemot vērā, ka šī ir ierobežota iesniegumu atlase, šo noteikumu pielikumā Ventspils novadam noteikto finansējuma apjomu 84 169 euro apmērā (t.sk. 71 543,65 euro Eiropas Sociālā fonda finansējums un 12 625,35 euro valsts finansējums) Ventspils domes administrācijai papildu darbību īstenošanai, var piešķirt ar projekta grozījumiem neveicot jaunu projektu iesniegumu atlasi, un vienlaikus aptverot arī plašāku mērķauditorijas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07.02.2025.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07.02.2025.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Atzinumi_25-TA-115.docx</dc:title>
</cp:coreProperties>
</file>

<file path=docProps/custom.xml><?xml version="1.0" encoding="utf-8"?>
<Properties xmlns="http://schemas.openxmlformats.org/officeDocument/2006/custom-properties" xmlns:vt="http://schemas.openxmlformats.org/officeDocument/2006/docPropsVTypes"/>
</file>