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16. jūlija noteikumos Nr. 466 "Neatliekamās medicīniskās palīdzības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"Grozījums Ministru kabineta 2024. gada 16. jūlija noteikumos Nr. 466 "Neatliekamās medicīniskās palīdzības dienesta maksas pakalpojumu cenrādis"" sākotnējās ietekmes (ex-ante) novērtējuma ziņojuma (turpmāk - anotācija) 1.2. sadaļā "Mērķa apraksts", 1.3. sadaļā “Problēmas apraksts" un "Risinājuma apraksts" iekļauto informāciju, lai no tās būtu nepārprotami skaidrs, ka tiesību akta projekts "Grozījums Ministru kabineta 2024. gada 16. jūlija noteikumos Nr. 466 "Neatliekamās medicīniskās palīdzības dienesta maksas pakalpojumu cenrādis"" (turpmāk - projekts) paredz precizēt Ministru kabineta 2024. gada 16. jūlija noteikumu Nr. 466 "Neatliekamās medicīniskās palīdzības dienesta maksas pakalpojumu cenrādis" (turpmāk – noteikumi Nr. 466) pielikumā esošo Neatliekamās medicīniskās palīdzības dienesta maksas pakalpojumu cenrāža attiecīgos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anotācijā, kāpēc noteikumu Nr. 466 pielikuma 4.9., 5.4. un 6.9. apakšpunktā iekļauto pakalpojumu cena tiek mainīta.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31.07.2025.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31.07.2025.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Atzinumi_25-TA-1546.docx</dc:title>
</cp:coreProperties>
</file>

<file path=docProps/custom.xml><?xml version="1.0" encoding="utf-8"?>
<Properties xmlns="http://schemas.openxmlformats.org/officeDocument/2006/custom-properties" xmlns:vt="http://schemas.openxmlformats.org/officeDocument/2006/docPropsVTypes"/>
</file>