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Nacionālā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19.02.2025. 14.21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19.02.2025. 14.21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