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decembra noteikumos Nr. 781 "Noteikumi par ražotāja paplašinātās atbildības sistēmas izveidi un piemērošanu plastmasu saturošiem izstrādājumiem"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ZAĻAIS PUNKTS"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nodrošina plastmasu saturošu zvejas rīku atkritumu dalītu savākšanu, nodošanu ostas atkritumu pieņemšanas iekārtās un tām līdzvērtīgās savākšanas iekārtās un šo atkritumu apsaimniekošanu, tai skaitā šo rīku nodošanu pārstrādei vai labošanai, lai tos varētu lietot atkārtoti;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9.punkta 9.1.apakšpunktu pēc vārda “pārstrādei” ar vārdu “reģenerācijai”.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nodrošina plastmasu saturošu zvejas rīku atkritumu dalītu savākšanu, nodošanu ostas atkritumu pieņemšanas iekārtās un tām līdzvērtīgās savākšanas iekārtās un šo atkritumu apsaimniekošanu, tai skaitā šo rīku nodošanu pārstrādei, </w:t>
            </w:r>
            <w:r w:rsidR="00000000" w:rsidRPr="00000000" w:rsidDel="00000000">
              <w:rPr>
                <w:b w:val="1"/>
                <w:rtl w:val="0"/>
              </w:rPr>
              <w:t xml:space="preserve">reģenerācijai </w:t>
            </w:r>
            <w:r w:rsidR="00000000" w:rsidRPr="00000000" w:rsidDel="00000000">
              <w:rPr>
                <w:rtl w:val="0"/>
              </w:rPr>
              <w:t xml:space="preserve">vai labošanai, lai tos varētu lietot atkārtoti;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Aizbalts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9.3.4. ostas atkritumu pieņemšanas vietām un tām līdzvērtīgām plastmasu saturošu zvejas rīku savākšanas vietām, tai skaitā vietām, kur plastmasu saturošus zvejas rīkus var nodot labošanai un pārstrādei;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9.punkta 9.3.4..apakšpunktu pēc vārda “pārstrādei” ar vārdiem “vai reģenerācijai”.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9.3.4. ostas atkritumu pieņemšanas vietām un tām līdzvērtīgām plastmasu saturošu zvejas rīku savākšanas vietām, tai skaitā vietām, kur plastmasu saturošus zvejas rīkus var nodot labošanai un pārstrādei </w:t>
            </w:r>
            <w:r w:rsidR="00000000" w:rsidRPr="00000000" w:rsidDel="00000000">
              <w:rPr>
                <w:b w:val="1"/>
                <w:rtl w:val="0"/>
              </w:rPr>
              <w:t xml:space="preserve">vai reģenerācijai;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Aizbalts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9.3.5. to komersantu atlases procedūru, kuri plastmasu saturošu zvejas rīku atkritumus sagatavo atkārtotai izmantošanai vai pārstrādā.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9.punkta 9.3.5.apakšpunktu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“9.3.5. to komersantu atlases procedūru, kuri plastmasu saturošu zvejas rīku atkritumus sagatavo atkārtotai izmantošanai, pārstrādei vai reģenerācijai.”.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9.3.5. to komersantu atlases procedūru, kuri plastmasu saturošu zvejas rīku atkritumus sagatavo</w:t>
            </w:r>
            <w:r w:rsidR="00000000" w:rsidRPr="00000000" w:rsidDel="00000000">
              <w:rPr>
                <w:b w:val="1"/>
                <w:rtl w:val="0"/>
              </w:rPr>
              <w:t xml:space="preserve"> atkārtotai izmantošanai, pārstrādei vai reģenerācijai.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Aizbalts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Pašvaldība vai pašvaldības deleģēta persona datus par attiecīgā gada laikā pašvaldības publiskās vietās savāktā vides piegružojuma un apsaimniekoto atkritumu apjomiem, apsaimniekošanas izmaksām un pašvaldības teritorijā dalīti savākto un pārstrādei nodoto plastmasu saturošu zvejas rīku atkritumu apjomiem iesniedz apsaimniekotājam ne vēlāk kā līdz attiecīgā gada 31.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29.punktu pēc vārda “pārstrādei” ar vārdiem “vai reģenerācijai”.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Pašvaldība vai pašvaldības deleģēta persona datus par attiecīgā gada laikā pašvaldības publiskās vietās savāktā vides piegružojuma un apsaimniekoto atkritumu apjomiem, apsaimniekošanas izmaksām un pašvaldības teritorijā dalīti savākto un pārstrādei </w:t>
            </w:r>
            <w:r w:rsidR="00000000" w:rsidRPr="00000000" w:rsidDel="00000000">
              <w:rPr>
                <w:b w:val="1"/>
                <w:rtl w:val="0"/>
              </w:rPr>
              <w:t xml:space="preserve">vai reģenerācijai </w:t>
            </w:r>
            <w:r w:rsidR="00000000" w:rsidRPr="00000000" w:rsidDel="00000000">
              <w:rPr>
                <w:rtl w:val="0"/>
              </w:rPr>
              <w:t xml:space="preserve">nodoto plastmasu saturošu zvejas rīku atkritumu apjomiem iesniedz apsaimniekotājam ne vēlāk kā līdz attiecīgā gada 31.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Aizbalts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pašvaldības publiskās vietās savāktā šo izstrādājumu radītā vides piegružojuma un šajās vietās izvietotos atkritumu konteineros izmesto šo izstrādājumu atkritumu apsaimniekošanu (turpmāk – maksa par mitro salvešu atkritumu apsaimniekošanu);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30.punkta 30.1.apakšpunktu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pašvaldības publiskās vietās izvietotos atkritumu konteineros izmesto šo izstrādājumu atkritumu un radītā vides piegružojuma savākšanu;”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Aizbalts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sabiedrības informēšanas pasākumiem, kuru mērķis ir veicināt izstrādājumu atkritumu izmešanu tam paredzētās vietās (sabiedrības informēšanas maksa);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Direktīvu 2018/850 (2018. gada 30. maijs), ar ko groza Direktīvu 1999/31/EK par atkritumu poligoniem, dalībvalstis veic vajadzīgos pasākumus, lai nodrošinātu, ka līdz 2035. gadam poligonos apglabāto sadzīves atkritumu īpatsvars ir samazinājies līdz 10 % no kopējā radīto sadzīves atkritumu daudzuma (pēc svara) vai ir vēl mazāks.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veicinātu Eiropas Savienības noteiktā mērķa sasniegšanu, kā arī ņemot vērā, ka daļu no plastmasu saturošiem izstrādājumiem ir iespējams reģenerēt, tādējādi neveicot to apglabāšanu atkritumu poligonā, ierosinām, kā vienu no apsaimniekošanas maksas, ko ražotājs maksā RAS komersantam, pozīcijām paredzēt plastmasu saturošu izstrādājumu reģenerāciju, kas tiktu maksāta atkritumu operatoriem, kas veic attiecīgo atkritumu reģenerāciju.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30.punktu ar jaunu 30.2.apakšpunktu (attiecīgi mainot turpmāko apakšpunktu numerāciju)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šo izstrādājumu radīto atkritumu pārstrādi vai reģenerāciju;”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Aizbalts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pašvaldības publiskās vietās savāktā šo izstrādājumu radītā vides piegružojuma un šajās vietās izvietotos atkritumu konteineros izmesto šo izstrādājumu atkritumu apsaimniekošanu (turpmāk – maksa par balonu atkritumu apsaimniekošanu);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32.punkta 32.1.apakšpunktu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pašvaldības publiskās vietās izvietotos atkritumu konteineros izmesto šo izstrādājumu atkritumu un radītā vides piegružojuma savākšanu;”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pašvaldības publiskās vietās izvietotos atkritumu konteineros izmesto šo izstrādājumu atkritumu un radītā vides piegružojuma savākšanu;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Aizbalts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sabiedrības informēšanas pasākumiem, kuru mērķis ir  veicināt izstrādājumu atkritumu izmešanu tam paredzētās vietās (sabiedrības informēšanas maksa);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32.punktu ar jaunu 32.2.apakšpunktu (attiecīgi mainot turpmāko apakšpunktu numerāciju)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šo izstrādājumu radīto atkritumu pārstrādi vai reģenerāciju;”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šo izstrādājumu radīto atkritumu pārstrādi vai reģenerāciju;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Aizbalts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šo izstrādājumu atkritumu dalītās savākšanas infrastruktūras izveidi un uzturēšanu ostās un savākto atkritumu apsaimniekošanu, tai skaitā nodošanu pārstrādei vai labošanai (turpmāk – maksa par plastmasu saturošu zvejas rīku atkritumu dalītās savākšanas infrastruktūras izveidi un savākto atkritumu apsaimniekošanu);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37.punkta 37.1.apakšpunktu pēc vārda “pārstrādei” ar vārdu “reģenerācijai”.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šo izstrādājumu atkritumu dalītās savākšanas infrastruktūras izveidi un uzturēšanu ostās un savākto atkritumu apsaimniekošanu, tai skaitā nodošanu pārstrādei, </w:t>
            </w:r>
            <w:r w:rsidR="00000000" w:rsidRPr="00000000" w:rsidDel="00000000">
              <w:rPr>
                <w:b w:val="1"/>
                <w:rtl w:val="0"/>
              </w:rPr>
              <w:t xml:space="preserve">reģenerācijai</w:t>
            </w:r>
            <w:r w:rsidR="00000000" w:rsidRPr="00000000" w:rsidDel="00000000">
              <w:rPr>
                <w:rtl w:val="0"/>
              </w:rPr>
              <w:t xml:space="preserve"> vai labošanai (turpmāk – maksa par plastmasu saturošu zvejas rīku atkritumu dalītās savākšanas infrastruktūras izveidi un savākto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Aizbalts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Apliecinājumā par dalīti savākto plastmasu saturošu zvejas rīku atkritumu savākšanu, pārstrādi vai zvejas rīku labošanu norāda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45.punktu pēc vārda “pārstrādi” ar vārdu “reģenerāciju”.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8.Izteikt 45.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Apliecinājumā par dalīti savākto plastmasu saturošu zvejas rīku atkritumu savākšanu, pārstrādi, </w:t>
            </w:r>
            <w:r w:rsidR="00000000" w:rsidRPr="00000000" w:rsidDel="00000000">
              <w:rPr>
                <w:b w:val="1"/>
                <w:rtl w:val="0"/>
              </w:rPr>
              <w:t xml:space="preserve">reģenerāciju</w:t>
            </w:r>
            <w:r w:rsidR="00000000" w:rsidRPr="00000000" w:rsidDel="00000000">
              <w:rPr>
                <w:rtl w:val="0"/>
              </w:rPr>
              <w:t xml:space="preserve"> vai zvejas rīku labošanu norāda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Aizbalts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 informācija par veiktajām darbībām ar plastmasu saturošu zvejas rīku atkritumiem – apsaimniekoto atkritumu klases kods, pieņemto vai savākto atkritumu daudzums, darbības apraksts, darbības vieta (valsts, adrese) un laikposms, pārstrādāto atkritumu daudzums, informācija par personu, no kuras tika pieņemti atkritumi un kurai tie tika nodoti, turpmākās darbības ar atkritumiem, kā arī nosūtīto atkritumu klases kods un daudzums;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45.punkta 45.4. apakšpunktu pēc vārda “pārstrādāto” ar vārdiem “vai reģenerēto”.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 informācija par veiktajām darbībām ar plastmasu saturošu zvejas rīku atkritumiem – apsaimniekoto atkritumu klases kods, pieņemto vai savākto atkritumu daudzums, darbības apraksts, darbības vieta (valsts, adrese) un laikposms, pārstrādāto </w:t>
            </w:r>
            <w:r w:rsidR="00000000" w:rsidRPr="00000000" w:rsidDel="00000000">
              <w:rPr>
                <w:b w:val="1"/>
                <w:rtl w:val="0"/>
              </w:rPr>
              <w:t xml:space="preserve">vai reģenerēto</w:t>
            </w:r>
            <w:r w:rsidR="00000000" w:rsidRPr="00000000" w:rsidDel="00000000">
              <w:rPr>
                <w:rtl w:val="0"/>
              </w:rPr>
              <w:t xml:space="preserve"> atkritumu daudzums, informācija par personu, no kuras tika pieņemti atkritumi un kurai tie tika nodoti, turpmākās darbības ar atkritumiem, kā arī nosūtīto atkritumu klases kods un daudzums;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Aizbalts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Pārstrādāto vai atkārtotai lietošanai sagatavoto plastmasu saturošu zvejas rīku atkritumu apjomu nosaka, attiecīgajā gadā pārstrādāto vai atkārtotai lietošanai sagatavoto plastmasu saturošu zvejas rīku atkritumu daudzumu attiecinot pret realizēto vai savas saimnieciskās darbības nodrošināšanai izmantoto (tirgū laisto) plastmasu saturošu zvejas rīku daudzumu.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50.punktu pēc vārda “pārstrādāto” ar vārdu “reģenerēto”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Pārstrādāto, </w:t>
            </w:r>
            <w:r w:rsidR="00000000" w:rsidRPr="00000000" w:rsidDel="00000000">
              <w:rPr>
                <w:b w:val="1"/>
                <w:rtl w:val="0"/>
              </w:rPr>
              <w:t xml:space="preserve">reģenerēto</w:t>
            </w:r>
            <w:r w:rsidR="00000000" w:rsidRPr="00000000" w:rsidDel="00000000">
              <w:rPr>
                <w:rtl w:val="0"/>
              </w:rPr>
              <w:t xml:space="preserve"> vai atkārtotai lietošanai sagatavoto plastmasu saturošu zvejas rīku atkritumu apjomu nosaka, attiecīgajā gadā pārstrādāto, </w:t>
            </w:r>
            <w:r w:rsidR="00000000" w:rsidRPr="00000000" w:rsidDel="00000000">
              <w:rPr>
                <w:b w:val="1"/>
                <w:rtl w:val="0"/>
              </w:rPr>
              <w:t xml:space="preserve">reģenerēto</w:t>
            </w:r>
            <w:r w:rsidR="00000000" w:rsidRPr="00000000" w:rsidDel="00000000">
              <w:rPr>
                <w:rtl w:val="0"/>
              </w:rPr>
              <w:t xml:space="preserve"> vai atkārtotai lietošanai sagatavoto plastmasu saturošu zvejas rīku atkritumu daudzumu attiecinot pret realizēto vai savas saimnieciskās darbības nodrošināšanai izmantoto (tirgū laisto) plastmasu saturošu zvejas rīku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Aizbalts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Plastmasu saturošu zvejas rīku atkritumu apjomus, kuri savākti līdz pusgada vai gada beigām, bet kurus pārstrādā vai sagatavo atkārtotai lietošanai attiecīgi nākamā pusgada vai gada pirmo triju mēnešu laikā, apsaimniekotājs var pieskaitīt iepriekšējā pusgadā vai gadā pārstrādātajiem vai atkārtotai lietošanai sagatavotajiem plastmasu saturošu zvejas rīku atkritumu apjomiem.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51.punktu pēc vārda “pārstrādā” ar vārdu “reģenerē”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Plastmasu saturošu zvejas rīku atkritumu apjomus, kuri savākti līdz pusgada vai gada beigām, bet kurus pārstrādā, </w:t>
            </w:r>
            <w:r w:rsidR="00000000" w:rsidRPr="00000000" w:rsidDel="00000000">
              <w:rPr>
                <w:b w:val="1"/>
                <w:rtl w:val="0"/>
              </w:rPr>
              <w:t xml:space="preserve">reģenerē</w:t>
            </w:r>
            <w:r w:rsidR="00000000" w:rsidRPr="00000000" w:rsidDel="00000000">
              <w:rPr>
                <w:rtl w:val="0"/>
              </w:rPr>
              <w:t xml:space="preserve"> vai sagatavo atkārtotai lietošanai attiecīgi nākamā pusgada vai gada pirmo triju mēnešu laikā, apsaimniekotājs var pieskaitīt iepriekšējā pusgadā vai gadā pārstrādātajiem, reģenerētiem vai atkārtotai lietošanai sagatavotajiem plastmasu saturošu zvejas rīku atkritumu apjomiem.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Aizbalts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Plastmasu saturošu izstrādājumu apsaimniekošanas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1.pielikuma 5.2.tabulas nosaukumu pēc vārda “pārstrādā” ar vārdu “reģenerē”.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Komersanti, kuri pārstrādā, reģenerē vai sagatavo atkārtotai lietošanai plastmasu saturošu izstrādājumu atkritumus ārpus Latvijas Republikas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Aizbalts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Plastmasu saturošu izstrādājumu apsaimniekošanas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1.pielikuma 5.1.tabulas nosaukumu pēc vārda “pārstrādā” ar vārdu “reģenerē”.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Komersanti, kuri pārstrādā, reģenerē vai sagatavo atkārtotai lietošanai plastmasu saturošu izstrādājumu atkritumus Latvijas Republikas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Aizbalts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ražotāja paplašinātās atbildības sistēmas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3.pielikuma 3.punkta 3.2.apakšpunkta tabulas trešās un ceturtās kolonnas nosaukumu pēc vārda “pārstrādāto” ar vārdu “reģenerēto”.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Aizbalts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ražotāja paplašinātās atbildības sistēmas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3.pielikuma 3.punkta 3.2.apakšpunkta nosaukumu pēc vārda “pārstrādi” ar vārdu “reģenerāciju” un pēc vārda “pārstrādāto” ar vārdu “reģenerēto”.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Komersantu (ar kuriem noslēgti līgumi par plastmasu saturošu zvejas rīku atkritumu pārstrādi, </w:t>
            </w:r>
            <w:r w:rsidR="00000000" w:rsidRPr="00000000" w:rsidDel="00000000">
              <w:rPr>
                <w:b w:val="1"/>
                <w:rtl w:val="0"/>
              </w:rPr>
              <w:t xml:space="preserve">reģenerāciju</w:t>
            </w:r>
            <w:r w:rsidR="00000000" w:rsidRPr="00000000" w:rsidDel="00000000">
              <w:rPr>
                <w:rtl w:val="0"/>
              </w:rPr>
              <w:t xml:space="preserve"> un sagatavošanu atkārtotai lietošanai) apliecinājuma dokumenti par Latvijas Republikas teritorijā pārstrādāto, </w:t>
            </w:r>
            <w:r w:rsidR="00000000" w:rsidRPr="00000000" w:rsidDel="00000000">
              <w:rPr>
                <w:b w:val="1"/>
                <w:rtl w:val="0"/>
              </w:rPr>
              <w:t xml:space="preserve">reģenerēto</w:t>
            </w:r>
            <w:r w:rsidR="00000000" w:rsidRPr="00000000" w:rsidDel="00000000">
              <w:rPr>
                <w:rtl w:val="0"/>
              </w:rPr>
              <w:t xml:space="preserve"> un atkārtotai lietošanai sagatavoto plastmasu saturošu zvejas rīku atkritumu apjomu attiecīgajā laikposmā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Aizbalts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ražotāja paplašinātās atbildības sistēmas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3.pielikuma 3.punkta 3.1.apakšpunkta ( Komersantu (ar kuriem noslēgti līgumi par plastmasu saturošu zvejas rīku atkritumu dalītu savākšanu) apliecinājuma dokumenti par Latvijas Republikas teritorijā savākto plastmasu saturošu zvejas rīku atkritumu apjomu attiecīgajā laikposmā) tabulas ceturto piezīmi pēc vārda “pārstrādei” ar vārdu “reģenerācijai”.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Aizbalts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ražotāja paplašinātās atbildības sistēmas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3.pielikuma 2.punkta ( 2. Pārskata periodā apsaimniekotie plastmasu saturošu izstrādājumu apjomi) tabulas pirmo piezīmi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1</w:t>
            </w:r>
            <w:r w:rsidR="00000000" w:rsidRPr="00000000" w:rsidDel="00000000">
              <w:rPr>
                <w:rtl w:val="0"/>
              </w:rPr>
              <w:t xml:space="preserve"> Aizpilda tikai par plastmasu saturošu izstrādājumu veidiem, uz kuriem attiecas prasības par pārstrādi, reģenerāciju un sagatavošanu atkārtotai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Aizbalts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ražotāja paplašinātās atbildības sistēmas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3.pielikuma 2.punkta (2. Pārskata periodā apsaimniekotie plastmasu saturošu izstrādājumu apjomi) tabulas pēdējo kolonnu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“Pārstrādātais un/vai reģenerētais plastmasu saturošu izstrādājumu atkritumu apjoms (kg)1”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Aizbalts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25-TA-843</w:t>
    </w:r>
    <w:r>
      <w:br/>
    </w:r>
    <w:r w:rsidR="00000000" w:rsidRPr="00000000" w:rsidDel="00000000">
      <w:rPr>
        <w:rtl w:val="0"/>
      </w:rPr>
      <w:t xml:space="preserve">Izdrukāts 18.06.2025. 12.13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25-TA-843</w:t>
    </w:r>
    <w:r>
      <w:br/>
    </w:r>
    <w:r w:rsidR="00000000" w:rsidRPr="00000000" w:rsidDel="00000000">
      <w:rPr>
        <w:rtl w:val="0"/>
      </w:rPr>
      <w:t xml:space="preserve">Izdrukāts 18.06.2025. 12.13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Atzinumi_25-TA-843.docx</dc:title>
</cp:coreProperties>
</file>

<file path=docProps/custom.xml><?xml version="1.0" encoding="utf-8"?>
<Properties xmlns="http://schemas.openxmlformats.org/officeDocument/2006/custom-properties" xmlns:vt="http://schemas.openxmlformats.org/officeDocument/2006/docPropsVTypes"/>
</file>