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9.12.2025.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9.12.2025.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