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26.04.2023. 21.34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26.04.2023. 21.34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Atzinumi_23-TA-548.docx</dc:title>
</cp:coreProperties>
</file>

<file path=docProps/custom.xml><?xml version="1.0" encoding="utf-8"?>
<Properties xmlns="http://schemas.openxmlformats.org/officeDocument/2006/custom-properties" xmlns:vt="http://schemas.openxmlformats.org/officeDocument/2006/docPropsVTypes"/>
</file>