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3.03.2025.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3.03.2025.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