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centralizētu aizsardzību pret pakalpojumatteices kiberuzbrukumiem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23.08.2024. 09.00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23.08.2024. 09.00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