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23-TA-520: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Šveices Federālās padomes ietvarlīgumu par  Šveices sadarbības programmas otrā perioda īstenošanu noteiktām Eiropas Savienības dalībvalstīm ekonomisko un sociālo atšķirību mazināšanai Eiropas Savienībā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11.05.2023. 07.15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11.05.2023. 07.15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