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demogrāfiskās politikas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DEMOGRĀFISKĀS POLITIKAS ATTĪSTĪBU”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Sadaļā III Plānotie pasākumi pie 5.1.1.punkta kā vienu no atbildīgajām institūcijām lūdzam svītrot VARAM. Attiecībā uz Nacionālo enerģētikas un klimata plānu 2021. - 2030. gadam norādām, ka plāna saskaņošanas gaitā VARAM sniedza iebildumus, lūdzot svītrot VARAM no atbildīgajām institūcijām pasākumos: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plāna pasākums 3.1.1.28 “Rīgas pašvaldībai īstenot “dienu bez auto” vismaz 1 reizi gadā”;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plāna pasākums 3.1.1.26. “Ieviest ZEZ”),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kas netika ņemti vērā un VARAM uztur šos iebildumus.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Ilgavižs (VARAM)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DEMOGRĀFISKĀS POLITIKAS ATTĪSTĪBU”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Sadaļā III Plānotie pasākumi lūdzam svītrot 4.1.1.punktu, jo nav panākta vienošanās par Nacionālā reģionālās attīstības fonda izveidi.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Ilgavižs (VARAM)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DEMOGRĀFISKĀS POLITIKAS ATTĪSTĪBU”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Ziņojuma 42.lpp 3.rindkopā skaitli "1 219" aizstāt ar skaitli "1 066".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Ilgavižs (VARAM)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DEMOGRĀFISKĀS POLITIKAS ATTĪSTĪBU”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Sadaļā III Plānotie pasākumi 7.1.8. punktā kā līdzatbildīgo lūdzam norādīt “Pašvaldības”, jo bez pašvaldību iesaistes šādus pasākumus rezultatīvi būs sarežģīti īstenot.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Vita Ziemele (VARAM)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DEMOGRĀFISKĀS POLITIKAS ATTĪSTĪBU”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Sadaļā III Plānotie pasākumi 3.1.4. punktā kā līdzatbildīgā iestāde iekļauta VARAM, kas nebija iepriekšējā versijā. Tā kā nav skaidrs pamatojums VARAM iekļaušanai, aicinām svītrot VARAM kā līdzatbildīgo.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Vita Ziemele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19.02.2025. 13.50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19.02.2025. 13.50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