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10. aprīļa noteikumos Nr. 263 "Kadastra objekta reģistrācijas un kadastra datu aktualizācijas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konceptuāli pārstrādāt visu Anotāciju, atbilstoši Civillikuma 1104. pantam, kas noteic, ka  j</w:t>
            </w:r>
            <w:r w:rsidR="00000000" w:rsidRPr="00000000" w:rsidDel="00000000">
              <w:rPr>
                <w:b w:val="1"/>
                <w:u w:val="single"/>
                <w:rtl w:val="0"/>
              </w:rPr>
              <w:t xml:space="preserve">ūras piekraste pieder valstij līdz tai vietai, kuru sasniedz jūras augstākās bangas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pati Tieslietu ministrija Anotācijas projektā ir norādījusi: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Kadastra informācijas sistēmas datus, konstatējams, ka jūras piekrastes sauszemes daļa Latvijas teritorijā daudzos gadījumos iekļauta privātpersonām piederošā nekustamajā īpašumā, savukārt daļai īpašumu, kuros atrodas jūras piekrastes sauszemes daļa, nav reģistrēts ne īpašnieks, ne tiesiskais valdītājs."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viennozīmīgi </w:t>
            </w:r>
            <w:r w:rsidR="00000000" w:rsidRPr="00000000" w:rsidDel="00000000">
              <w:rPr>
                <w:b w:val="1"/>
                <w:rtl w:val="0"/>
              </w:rPr>
              <w:t xml:space="preserve">Anotācijā paredzēt, ka ar šiem grozījumiem tiks noteikta kārtība, kas nodrošinās, ka kamerāli Kadastra informācijas sistēmā tiks reģistrēta visa valstij piederošā zeme jūras piekrastē - piekrastes sauszemes daļa līdz augstākās bangas līnijai</w:t>
            </w:r>
            <w:r w:rsidR="00000000" w:rsidRPr="00000000" w:rsidDel="00000000">
              <w:rPr>
                <w:rtl w:val="0"/>
              </w:rPr>
              <w:t xml:space="preserve">, kas tiks noteikta ar citiem Ministru kabineta noteikumiem, kas šobrīd ir izstrādes procesā. Kā arī, ka ar šiem noteikumiem tiks nodrošināta nepārprotama informācija Kadastra informācijas sistēmā, nepieļaujot iespēju, ka privātpersonu īpašumā varētu būt jūras piekraste līdz vietai, kuru sasniedz jūras augstākās bangas.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28.augusta sēdes protokollēmumā (prot. Nr.40 25.§) "Noteikumu projekts "Grozījumi Ministru kabineta 2012. gada 10. aprīļa noteikumos Nr. 263 "Kadastra objekta reģistrācijas un kadastra datu aktualizācijas noteikumi""" noteikts uzdevums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Tieslietu ministrijai izvērtēt nepieciešamību noteikt kārtību, kādā atbilstoši jūras krasta līnijas un jūras augstākās bangas vietas izmaiņām nosaka un aktualizē jūras piekrastes ūdeņus un jūras piekrastes sauszemes daļu un no tās izrietošās īpašuma tiesību izmaiņas, un nepieciešamības gadījumā tieslietu ministram līdz 2020.gada 1.decembrim iesniegt izskatīšanai Ministru kabinetā grozījumus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pati Tieslietu ministrija Anotācijas projektā ir norādījusi: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Kadastra informācijas sistēmas datus, konstatējams, ka jūras piekrastes sauszemes daļa Latvijas teritorijā daudzos gadījumos iekļauta privātpersonām piederošā nekustamajā īpašumā, savukārt daļai īpašumu, kuros atrodas jūras piekrastes sauszemes daļa, nav reģistrēts ne īpašnieks, ne tiesiskais valdītājs."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nepieciešams nodrošināt Civillikuma 1104. panta, kas noteic, ka  jūras piekraste pieder valstij līdz tai vietai, kuru sasniedz jūras augstākās bangas, ievērošanu. T.sk. sakārtojot visās valsts informācijas sistēmās datus par  valstij piederošās zemes jūras piekrastes sauszemes daļu līdz vietai, kuru sasniedz jūras augstākās bangas jeb līdz jūras augstākās bangas līnijai.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ir jāgroza Ministru kabineta 2018.gada 28.augusta sēdes protokollēmumā (prot. Nr.40 25.§) "Noteikumu projekts "Grozījumi Ministru kabineta 2012. gada 10. aprīļa noteikumos Nr. 263 "Kadastra objekta reģistrācijas un kadastra datu aktualizācijas noteikumi""" noteikts uzdevums nr.6,  lai tas būtu šāds: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Tieslietu ministrijai </w:t>
            </w:r>
            <w:r w:rsidR="00000000" w:rsidRPr="00000000" w:rsidDel="00000000">
              <w:rPr>
                <w:u w:val="single"/>
                <w:rtl w:val="0"/>
              </w:rPr>
              <w:t xml:space="preserve">noteikt</w:t>
            </w:r>
            <w:r w:rsidR="00000000" w:rsidRPr="00000000" w:rsidDel="00000000">
              <w:rPr>
                <w:rtl w:val="0"/>
              </w:rPr>
              <w:t xml:space="preserve"> kārtību, kādā atbilstoši jūras krasta līnijas un jūras augstākās bangas vietas izmaiņām nosaka un aktualizē jūras piekrastes ūdeņus un jūras piekrastes sauszemes daļu un no tās izrietošās īpašuma tiesību izmaiņas, un  tieslietu ministram līdz </w:t>
            </w:r>
            <w:r w:rsidR="00000000" w:rsidRPr="00000000" w:rsidDel="00000000">
              <w:rPr>
                <w:u w:val="single"/>
                <w:rtl w:val="0"/>
              </w:rPr>
              <w:t xml:space="preserve">2024.gada 1.jūnijam</w:t>
            </w:r>
            <w:r w:rsidR="00000000" w:rsidRPr="00000000" w:rsidDel="00000000">
              <w:rPr>
                <w:rtl w:val="0"/>
              </w:rPr>
              <w:t xml:space="preserve"> iesniegt izskatīšanai Ministru kabinetā grozījumus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pievienot šādu Ministru kabineta protokollēmuma projekta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28.augusta sēdes protokollēmuma(prot. Nr.40 25.§) "Noteikumu projekts "Grozījumi Ministru kabineta 2012. gada 10. aprīļa noteikumos Nr. 263 "Kadastra objekta reģistrācijas un kadastra datu aktualizācijas noteikumi""" 6.punktā aizstāt vārdus "izvērtēt nepieciešamību noteikt" ar vārdiem "sagatavot", svītrot vārdus "nepieciešamības gadījumā" un aizstāt termiņu "līdz 2020.gada 1.decembrim" ar termiņu "līdz 2024.gada 1.jūnijam":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Tieslietu ministrijai izvērtēt nepieciešamību noteikt kārtību, kādā atbilstoši jūras krasta līnijas un jūras augstākās bangas vietas izmaiņām nosaka un aktualizē jūras piekrastes ūdeņus un jūras piekrastes sauszemes daļu un no tās izrietošās īpašuma tiesību izmaiņas, un nepieciešamības gadījumā tieslietu ministram līdz 2020.gada 1.decembrim iesniegt izskatīšanai Ministru kabinetā grozījumus normatīvajos aktos."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r w:rsidR="00000000" w:rsidRPr="00000000" w:rsidDel="00000000">
              <w:rPr>
                <w:vertAlign w:val="superscript"/>
                <w:rtl w:val="0"/>
              </w:rPr>
              <w:t xml:space="preserve">8</w:t>
            </w:r>
            <w:r w:rsidR="00000000" w:rsidRPr="00000000" w:rsidDel="00000000">
              <w:rPr>
                <w:rtl w:val="0"/>
              </w:rPr>
              <w:t xml:space="preserve"> Kadastra informācijas sistēmā zemes vienībām jūras piekrastes ūdeņos reģistrē atzīmi par atbilstību jūras piekrastes ūdeņiem un kā tiesisko valdītāju reģistrē vietējo pašvaldību, izņemot, ja zemes vienība reģistrēta privātpersonas tiesiskajā valdījumā vai īpašumā. Zemes vienības jūras piekrastes ūdeņos platību un robežas Valsts zemes dienesta teritoriālā struktūrvienība aktualizē atbilstoši aktuālajai jūras krasta līnijai.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ir pretrunā Civillikumam, kas noteic, ka jūras mala, kuru sasniedz jūras augstākās bangas, ir valsts īpašums. Zemes pārvaldības likums precizē, ka jūras mala līdz līnijai, kuru sasniedz jūras augstākās bangas, ir jūras piekrastes josla, kas sastāv no jūras piekrastes ūdeņiem un jūras piekrastes sauszemes daļas. Civillikums nepieļauj jūras piekrastei, kuru sasniedz jūras augstākās bangas, būt privātpersonas īpašumā, bet viennozīmīgi noteic valsts īpašuma tiesības uz šo jūras piekrasti līdz vietai, kuru sansiedz jūras augstākās bangas;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Kadastra informācijas sistēmā</w:t>
            </w:r>
            <w:r w:rsidR="00000000" w:rsidRPr="00000000" w:rsidDel="00000000">
              <w:rPr>
                <w:b w:val="1"/>
                <w:u w:val="single"/>
                <w:rtl w:val="0"/>
              </w:rPr>
              <w:t xml:space="preserve"> </w:t>
            </w:r>
            <w:r w:rsidR="00000000" w:rsidRPr="00000000" w:rsidDel="00000000">
              <w:rPr>
                <w:b w:val="1"/>
                <w:u w:val="single"/>
                <w:rtl w:val="0"/>
              </w:rPr>
              <w:t xml:space="preserve">kamerāli</w:t>
            </w:r>
            <w:r w:rsidR="00000000" w:rsidRPr="00000000" w:rsidDel="00000000">
              <w:rPr>
                <w:b w:val="1"/>
                <w:u w:val="single"/>
                <w:rtl w:val="0"/>
              </w:rPr>
              <w:t xml:space="preserve">  izveido un aktualizē valstij piederošas</w:t>
            </w:r>
            <w:r w:rsidR="00000000" w:rsidRPr="00000000" w:rsidDel="00000000">
              <w:rPr>
                <w:rtl w:val="0"/>
              </w:rPr>
              <w:t xml:space="preserve"> zemes vienības jūras piekrastes ūdeņos, </w:t>
            </w:r>
            <w:r w:rsidR="00000000" w:rsidRPr="00000000" w:rsidDel="00000000">
              <w:rPr>
                <w:b w:val="1"/>
                <w:u w:val="single"/>
                <w:rtl w:val="0"/>
              </w:rPr>
              <w:t xml:space="preserve">atbilstoši aktuālajai jūras krasta līnijai, </w:t>
            </w:r>
            <w:r w:rsidR="00000000" w:rsidRPr="00000000" w:rsidDel="00000000">
              <w:rPr>
                <w:b w:val="1"/>
                <w:u w:val="single"/>
                <w:strike w:val="1"/>
                <w:rtl w:val="0"/>
              </w:rPr>
              <w:t xml:space="preserve">kā arī </w:t>
            </w:r>
            <w:r w:rsidR="00000000" w:rsidRPr="00000000" w:rsidDel="00000000">
              <w:rPr>
                <w:strike w:val="1"/>
                <w:rtl w:val="0"/>
              </w:rPr>
              <w:t xml:space="preserve"> reģistrē atzīmi par atbilstību jūras piekrastes ūdeņiem </w:t>
            </w:r>
            <w:r w:rsidR="00000000" w:rsidRPr="00000000" w:rsidDel="00000000">
              <w:rPr>
                <w:rtl w:val="0"/>
              </w:rPr>
              <w:t xml:space="preserve">un kā tiesisko valdītāju reģistrē vietējo pašvaldību.,</w:t>
            </w:r>
            <w:r w:rsidR="00000000" w:rsidRPr="00000000" w:rsidDel="00000000">
              <w:rPr>
                <w:strike w:val="1"/>
                <w:rtl w:val="0"/>
              </w:rPr>
              <w:t xml:space="preserve"> izņemot, ja zemes vienība reģistrēta privātpersonas tiesiskajā valdījumā vai īpašumā. </w:t>
            </w:r>
            <w:r w:rsidR="00000000" w:rsidRPr="00000000" w:rsidDel="00000000">
              <w:rPr>
                <w:rtl w:val="0"/>
              </w:rPr>
              <w:t xml:space="preserve">Zemes vienības jūras piekrastes ūdeņos platību un robežas Valsts zemes dienesta teritoriālā struktūrvienība aktualizē atbilstoši aktuālajai jūras krasta līnijai.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r w:rsidR="00000000" w:rsidRPr="00000000" w:rsidDel="00000000">
              <w:rPr>
                <w:vertAlign w:val="superscript"/>
                <w:rtl w:val="0"/>
              </w:rPr>
              <w:t xml:space="preserve">9</w:t>
            </w:r>
            <w:r w:rsidR="00000000" w:rsidRPr="00000000" w:rsidDel="00000000">
              <w:rPr>
                <w:rtl w:val="0"/>
              </w:rPr>
              <w:t xml:space="preserve"> Jūras piekrastes sauszemes daļas aizņemto platību zemes vienībā nosaka grafiski, savietojot zemes vienības un jūras augstākās bangas robežu.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ir pretrunā Civillikumam, kas noteic, ka jūras mala, kuru sasniedz jūras augstākās bangas, ir valsts īpašums. Zemes pārvaldības likums precizē, ka jūras mala līdz līnijai, kuru sasniedz jūras augstākās bangas, ir jūras piekrastes josla, kas sastāv no jūras piekrastes ūdeņiem un jūras piekrastes sauszemes daļas. Civillikums nepieļauj jūras piekrastei, kuru sasniedz jūras augstākās bangas, būt privātpersonas īpašumā, bet viennozīmīgi noteic valsts īpašuma tiesības uz šo jūras piekrasti līdz vietai, kuru sansiedz jūras augstākās bangas;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Kadastra informācijas sistēmā kamerāli  izveido un aktualizē valstij piederošas zemes vienības jūras piekrastes sauszemes daļā, atbilstoši aktuālajai jūras augstākās bangas līnijai. deņos, atbilstoši aktuālajai jūras krasta līnijai</w:t>
            </w:r>
            <w:r w:rsidR="00000000" w:rsidRPr="00000000" w:rsidDel="00000000">
              <w:rPr>
                <w:b w:val="1"/>
                <w:u w:val="single"/>
                <w:rtl w:val="0"/>
              </w:rPr>
              <w:t xml:space="preserve">Atsevišķu zemes vienību var neveidot, ja zeme, kas ir aiz jūras augstākās bangas līnijai iekšzemē, pieder valstij, tādā gadījumā </w:t>
            </w:r>
            <w:r w:rsidR="00000000" w:rsidRPr="00000000" w:rsidDel="00000000">
              <w:rPr>
                <w:rtl w:val="0"/>
              </w:rPr>
              <w:t xml:space="preserve"> jūras piekrastes sauszemes daļas aizņemto platību </w:t>
            </w:r>
            <w:r w:rsidR="00000000" w:rsidRPr="00000000" w:rsidDel="00000000">
              <w:rPr>
                <w:b w:val="1"/>
                <w:u w:val="single"/>
                <w:rtl w:val="0"/>
              </w:rPr>
              <w:t xml:space="preserve">valstij piederošā</w:t>
            </w:r>
            <w:r w:rsidR="00000000" w:rsidRPr="00000000" w:rsidDel="00000000">
              <w:rPr>
                <w:rtl w:val="0"/>
              </w:rPr>
              <w:t xml:space="preserve"> zemes vienībā nosaka grafiski, savietojot zemes vienības un jūras augstākās bangas robežu.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r w:rsidR="00000000" w:rsidRPr="00000000" w:rsidDel="00000000">
              <w:rPr>
                <w:vertAlign w:val="superscript"/>
                <w:rtl w:val="0"/>
              </w:rPr>
              <w:t xml:space="preserve">10</w:t>
            </w:r>
            <w:r w:rsidR="00000000" w:rsidRPr="00000000" w:rsidDel="00000000">
              <w:rPr>
                <w:rtl w:val="0"/>
              </w:rPr>
              <w:t xml:space="preserve"> Kadastra informācijas sistēmā zemes vienībām, kuras šķērso jūras augstākās bangas robeža vai kuras visā platībā atrodas jūras piekrastes sauszemes daļā, reģistrē atzīmi par atbilstību jūras piekrastes sauszemes daļai un tās aizņemto platību. Atzīmi un jūras piekrastes sauszemes daļas aizņemto platību zemes vienībā Kadastra informācijas sistēmā reģistrē, ja šī platība nav mazāka par vienu kvadrātmetru.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pretrunā Civillikumam kas noteic, ka jūras mala, kuru sasniedz jūras augstākās bangas, ir valsts īpašums. Zemes pārvaldības likums precizē, ka jūras mala līdz līnijai, kuru sasniedz jūras augstākās bangas, ir jūras piekrastes josla, kas sastāv no jūras piekrastes ūdeņiem un jūras piekrastes sauszemes daļas. Civillikums nepieļauj jūras piekrastei, kuru sasniedz jūras augstākās bangas, būt privātpersonas īpašumā, bet viennozīmīgi noteic valsts īpašuma tiesības uz šo jūras piekrasti līdz vietai, kuru sasiedz jūras augstākās bangas;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Kadastra informācijas sistēmā </w:t>
            </w:r>
            <w:r w:rsidR="00000000" w:rsidRPr="00000000" w:rsidDel="00000000">
              <w:rPr>
                <w:b w:val="1"/>
                <w:u w:val="single"/>
                <w:rtl w:val="0"/>
              </w:rPr>
              <w:t xml:space="preserve">valstij piederošām</w:t>
            </w:r>
            <w:r w:rsidR="00000000" w:rsidRPr="00000000" w:rsidDel="00000000">
              <w:rPr>
                <w:rtl w:val="0"/>
              </w:rPr>
              <w:t xml:space="preserve"> zemes vienībām, kuras šķērso jūras augstākās bangas robeža vai kuras visā platībā atrodas jūras piekrastes sauszemes daļā, reģistrē atzīmi par atbilstību jūras piekrastes sauszemes daļai un tās aizņemto platību. Atzīmi un jūras piekrastes sauszemes daļas aizņemto platību zemes vienībā Kadastra informācijas sistēmā reģistrē, ja šī platība nav mazāka par vienu kvadrātmetru.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r w:rsidR="00000000" w:rsidRPr="00000000" w:rsidDel="00000000">
              <w:rPr>
                <w:vertAlign w:val="superscript"/>
                <w:rtl w:val="0"/>
              </w:rPr>
              <w:t xml:space="preserve">11</w:t>
            </w:r>
            <w:r w:rsidR="00000000" w:rsidRPr="00000000" w:rsidDel="00000000">
              <w:rPr>
                <w:rtl w:val="0"/>
              </w:rPr>
              <w:t xml:space="preserve"> Ja zemes vienībai, kas pilnībā vai daļēji atrodas jūras piekrastes sauszemes daļā, Kadastra informācijas sistēmā nav reģistrēts kadastra subjekts un tā nav kadastrāli uzmērīta, tad, pamatojoties uz Vides aizsardzības un reģionālās attīstības ministrijas vai vietējās pašvaldības sniegtajām ziņām, Vides aizsardzības un reģionālās attīstības ministriju vai vietējo pašvaldību Kadastra informācijas sistēmā reģistrē kā tiesisko valdītāju. Iesniedzot ziņas, norāda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pretrunā Civillikumam kas noteic, ka jūras mala, kuru sasniedz jūras augstākās bangas, ir valsts īpašums. Zemes pārvaldības likums precizē, ka jūras mala līdz līnijai, kuru sasniedz jūras augstākās bangas, ir jūras piekrastes josla, kas sastāv no jūras piekrastes ūdeņiem un jūras piekrastes sauszemes daļas. Civillikums nepieļauj jūras piekrastei, kuru sasniedz jūras augstākās bangas, būt privātpersonas īpašumā, bet viennozīmīgi noteic valsts īpašuma tiesības uz šo jūras piekrasti līdz vietai, kuru sasniedz jūras augstākās bangas;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w:t>
            </w:r>
            <w:r w:rsidR="00000000" w:rsidRPr="00000000" w:rsidDel="00000000">
              <w:rPr>
                <w:b w:val="1"/>
                <w:u w:val="single"/>
                <w:rtl w:val="0"/>
              </w:rPr>
              <w:t xml:space="preserve">valstij piederošai </w:t>
            </w:r>
            <w:r w:rsidR="00000000" w:rsidRPr="00000000" w:rsidDel="00000000">
              <w:rPr>
                <w:rtl w:val="0"/>
              </w:rPr>
              <w:t xml:space="preserve">zemes vienībai, kas pilnībā vai daļēji atrodas jūras piekrastes sauszemes daļā, Kadastra informācijas sistēmā nav reģistrēts kadastra subjekts un</w:t>
            </w:r>
            <w:r w:rsidR="00000000" w:rsidRPr="00000000" w:rsidDel="00000000">
              <w:rPr>
                <w:b w:val="1"/>
                <w:u w:val="single"/>
                <w:rtl w:val="0"/>
              </w:rPr>
              <w:t xml:space="preserve">/ vai</w:t>
            </w:r>
            <w:r w:rsidR="00000000" w:rsidRPr="00000000" w:rsidDel="00000000">
              <w:rPr>
                <w:rtl w:val="0"/>
              </w:rPr>
              <w:t xml:space="preserve">  tā nav kadastrāli uzmērīta, tad, pamatojoties uz Vides aizsardzības un reģionālās attīstības ministrijas vai vietējās pašvaldības sniegtajām ziņām, Vides aizsardzības un reģionālās attīstības ministriju vai vietējo pašvaldību Kadastra informācijas sistēmā reģistrē kā tiesisko valdītāju. Iesniedzot ziņas, norāda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r w:rsidR="00000000" w:rsidRPr="00000000" w:rsidDel="00000000">
              <w:rPr>
                <w:vertAlign w:val="superscript"/>
                <w:rtl w:val="0"/>
              </w:rPr>
              <w:t xml:space="preserve">12</w:t>
            </w:r>
            <w:r w:rsidR="00000000" w:rsidRPr="00000000" w:rsidDel="00000000">
              <w:rPr>
                <w:rtl w:val="0"/>
              </w:rPr>
              <w:t xml:space="preserve"> Zemes vienībai, kas pilnībā vai daļēji atrodas jūras piekrastes sauszemes daļā, Kadastra informācijas sistēmā reģistrē zemes lietošanas veidu "pārējās zemes", ja tai nav noteikts cits zemes lietošanas veids.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redakcija ir pretrunā Civillikumam, kas noteic, ka jūras mala, kuru sasniedz jūras augstākās bangas, ir valsts īpašums. Zemes pārvaldības likums precizē, ka jūras mala līdz līnijai, kuru sasniedz jūras augstākās bangas, ir jūras piekrastes josla, kas sastāv no jūras piekrastes ūdeņiem un jūras piekrastes sauszemes daļas. Civillikums nepieļauj jūras piekrastei, kuru sasniedz jūras augstākās bangas, būt privātpersonas īpašumā, bet viennozīmīgi noteic valsts īpašuma tiesības uz šo jūras piekrasti līdz vietai, kuru sasniedz jūras augstākās bangai.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Valstij piederošai </w:t>
            </w:r>
            <w:r w:rsidR="00000000" w:rsidRPr="00000000" w:rsidDel="00000000">
              <w:rPr>
                <w:rtl w:val="0"/>
              </w:rPr>
              <w:t xml:space="preserve">zemes vienībai, kas pilnībā vai daļēji atrodas jūras piekrastes sauszemes daļā, Kadastra informācijas sistēmā reģistrē zemes lietošanas veidu </w:t>
            </w:r>
            <w:r w:rsidR="00000000" w:rsidRPr="00000000" w:rsidDel="00000000">
              <w:rPr>
                <w:b w:val="1"/>
                <w:u w:val="single"/>
                <w:rtl w:val="0"/>
              </w:rPr>
              <w:t xml:space="preserve">"jūras piekrastes sauszemes daļa" atbilstoši platībai, kas atrodas jūras piekrastes sauszemes daļā, to nosakot kamerāli, kā arī lietošanas veidu- </w:t>
            </w:r>
            <w:r w:rsidR="00000000" w:rsidRPr="00000000" w:rsidDel="00000000">
              <w:rPr>
                <w:rtl w:val="0"/>
              </w:rPr>
              <w:t xml:space="preserve">"pārējās zemes", ja </w:t>
            </w:r>
            <w:r w:rsidR="00000000" w:rsidRPr="00000000" w:rsidDel="00000000">
              <w:rPr>
                <w:b w:val="1"/>
                <w:u w:val="single"/>
                <w:rtl w:val="0"/>
              </w:rPr>
              <w:t xml:space="preserve">platībai no jūras augstākās bangas līniju uz iekšzemi </w:t>
            </w:r>
            <w:r w:rsidR="00000000" w:rsidRPr="00000000" w:rsidDel="00000000">
              <w:rPr>
                <w:rtl w:val="0"/>
              </w:rPr>
              <w:t xml:space="preserve">nav noteikts cits zemes lietošanas veids.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r w:rsidR="00000000" w:rsidRPr="00000000" w:rsidDel="00000000">
              <w:rPr>
                <w:vertAlign w:val="superscript"/>
                <w:rtl w:val="0"/>
              </w:rPr>
              <w:t xml:space="preserve">13</w:t>
            </w:r>
            <w:r w:rsidR="00000000" w:rsidRPr="00000000" w:rsidDel="00000000">
              <w:rPr>
                <w:rtl w:val="0"/>
              </w:rPr>
              <w:t xml:space="preserve">1. zemes vienību jūras piekrastes sauszemes daļā reģistrē pēc pašvaldības lēmuma par jūras piekrastes sauszemes daļas nodalīšanu saņemšanas, ja zemes vienībai nav veikta zemes kadastrālā uzmērīšana;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redakcija ir pretrunā Civillikumam, kas noteic, ka jūras mala, kuru sasniedz jūras augstākās bangas, ir valsts īpašums. Zemes pārvaldības likums precizē, ka jūras mala līdz līnijai, kuru sasniedz jūras augstākās bangas, ir jūras piekrastes josla, kas sastāv no jūras piekrastes ūdeņiem un jūras piekrastes sauszemes daļas. Civillikums nepieļauj jūras piekrastei, kuru sasniedz jūras augstākās bangas, būt privātpersonas īpašumā, bet viennozīmīgi noteic valsts īpašuma tiesības uz šo jūras piekrasti līdz vietai, kuru sasniedz jūras augstākās banga.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valstij piederošu</w:t>
            </w:r>
            <w:r w:rsidR="00000000" w:rsidRPr="00000000" w:rsidDel="00000000">
              <w:rPr>
                <w:rtl w:val="0"/>
              </w:rPr>
              <w:t xml:space="preserve"> zemes vienību jūras piekrastes sauszemes daļā reģistrē </w:t>
            </w:r>
            <w:r w:rsidR="00000000" w:rsidRPr="00000000" w:rsidDel="00000000">
              <w:rPr>
                <w:b w:val="1"/>
                <w:u w:val="single"/>
                <w:rtl w:val="0"/>
              </w:rPr>
              <w:t xml:space="preserve">un aktualizē atbilstoši aktuālajai jūras augstākās bangas līnijai kamerāli</w:t>
            </w:r>
            <w:r w:rsidR="00000000" w:rsidRPr="00000000" w:rsidDel="00000000">
              <w:rPr>
                <w:rtl w:val="0"/>
              </w:rPr>
              <w:t xml:space="preserve"> </w:t>
            </w:r>
            <w:r w:rsidR="00000000" w:rsidRPr="00000000" w:rsidDel="00000000">
              <w:rPr>
                <w:strike w:val="1"/>
                <w:rtl w:val="0"/>
              </w:rPr>
              <w:t xml:space="preserve">pēc pašvaldības lēmuma par jūras piekrastes sauszemes daļas nodalīšanu saņemšanas, ja zemes vienībai nav veikta zemes kadastrālā uzmērīšana</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r w:rsidR="00000000" w:rsidRPr="00000000" w:rsidDel="00000000">
              <w:rPr>
                <w:vertAlign w:val="superscript"/>
                <w:rtl w:val="0"/>
              </w:rPr>
              <w:t xml:space="preserve">13</w:t>
            </w:r>
            <w:r w:rsidR="00000000" w:rsidRPr="00000000" w:rsidDel="00000000">
              <w:rPr>
                <w:rtl w:val="0"/>
              </w:rPr>
              <w:t xml:space="preserve">2. ja viena Kadastra informācijas sistēmā reģistrēta nekustamā īpašuma sastāvā ietilpst zemes vienības jūras piekrastes sauszemes daļā, kuras ir gan Vides aizsardzības un reģionālās attīstības ministrijas, gan vietējās pašvaldības valdījumā, reģistrē jaunu atsevišķu nekustamo īpašumu, tajā iekļaujot vietējās pašvaldības vai Vides aizsardzības un reģionālās attīstības ministrijas valdījumā esošās zemes vienības.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Civillikumam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viena Kadastra informācijas sistēmā reģistrēta </w:t>
            </w:r>
            <w:r w:rsidR="00000000" w:rsidRPr="00000000" w:rsidDel="00000000">
              <w:rPr>
                <w:b w:val="1"/>
                <w:u w:val="single"/>
                <w:rtl w:val="0"/>
              </w:rPr>
              <w:t xml:space="preserve">valstij piederoša</w:t>
            </w:r>
            <w:r w:rsidR="00000000" w:rsidRPr="00000000" w:rsidDel="00000000">
              <w:rPr>
                <w:rtl w:val="0"/>
              </w:rPr>
              <w:t xml:space="preserve"> nekustamā īpašuma sastāvā ietilpst </w:t>
            </w:r>
            <w:r w:rsidR="00000000" w:rsidRPr="00000000" w:rsidDel="00000000">
              <w:rPr>
                <w:b w:val="1"/>
                <w:u w:val="single"/>
                <w:rtl w:val="0"/>
              </w:rPr>
              <w:t xml:space="preserve">valstij piederošas</w:t>
            </w:r>
            <w:r w:rsidR="00000000" w:rsidRPr="00000000" w:rsidDel="00000000">
              <w:rPr>
                <w:rtl w:val="0"/>
              </w:rPr>
              <w:t xml:space="preserve"> zemes vienības jūras piekrastes sauszemes daļā, kuras ir gan Vides aizsardzības un reģionālās attīstības ministrijas, gan vietējās pašvaldības valdījumā, reģistrē jaunu atsevišķu nekustamo īpašumu, tajā iekļaujot vietējās pašvaldības vai Vides aizsardzības un reģionālās attīstības ministrijas valdījumā esošās zemes vienības.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r w:rsidR="00000000" w:rsidRPr="00000000" w:rsidDel="00000000">
              <w:rPr>
                <w:vertAlign w:val="superscript"/>
                <w:rtl w:val="0"/>
              </w:rPr>
              <w:t xml:space="preserve">14</w:t>
            </w:r>
            <w:r w:rsidR="00000000" w:rsidRPr="00000000" w:rsidDel="00000000">
              <w:rPr>
                <w:rtl w:val="0"/>
              </w:rPr>
              <w:t xml:space="preserve"> Kadastra informācijas sistēmā reģistrētai zemes vienībai jūras piekrastes sauszemes daļas aizņemto platību Valsts zemes dienesta teritoriālā struktūrvienība aktualizē pēc stāvokļa katra gada 1. maijā un 1. decembrī atbilstoši aktuālajai jūras augstākās bangas robežai un jūras krasta līnijai. Vienlaikus ar zemes vienības reģistrāciju vai zemes vienības datu aktualizāciju Kadastra informācijas sistēmā aktualizē jūras piekrastes sauszemes daļas aizņemto platību.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redakcija ir pretrunā Civillikumam, kas noteic, ka jūras mala, kuru sasniedz jūras augstākās bangas, ir valsts īpašums. Zemes pārvaldības likums precizē, ka jūras mala līdz līnijai, kuru sasniedz jūras augstākās bangas, ir jūras piekrastes josla, kas sastāv no jūras piekrastes ūdeņiem un jūras piekrastes sauszemes daļas. Civillikums nepieļauj jūras piekrastei, kuru sasniedz jūras augstākās bangas, būt privātpersonas īpašumā, bet viennozīmīgi noteic valsts īpašuma tiesības uz šo jūras piekrasti līdz vietai, kuru sasniedz jūras augstākās banga, t.sk. arī līdz jūras krasta līnijai zeme zem jūras pieder valstij.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Kadastra informācijas sistēmā reģistrētai</w:t>
            </w:r>
            <w:r w:rsidR="00000000" w:rsidRPr="00000000" w:rsidDel="00000000">
              <w:rPr>
                <w:rtl w:val="0"/>
              </w:rPr>
              <w:t xml:space="preserve"> </w:t>
            </w:r>
            <w:r w:rsidR="00000000" w:rsidRPr="00000000" w:rsidDel="00000000">
              <w:rPr>
                <w:b w:val="1"/>
                <w:u w:val="single"/>
                <w:rtl w:val="0"/>
              </w:rPr>
              <w:t xml:space="preserve">Valstij piederošās</w:t>
            </w:r>
            <w:r w:rsidR="00000000" w:rsidRPr="00000000" w:rsidDel="00000000">
              <w:rPr>
                <w:rtl w:val="0"/>
              </w:rPr>
              <w:t xml:space="preserve"> zemes vienība</w:t>
            </w:r>
            <w:r w:rsidR="00000000" w:rsidRPr="00000000" w:rsidDel="00000000">
              <w:rPr>
                <w:b w:val="1"/>
                <w:u w:val="single"/>
                <w:rtl w:val="0"/>
              </w:rPr>
              <w:t xml:space="preserve">s</w:t>
            </w:r>
            <w:r w:rsidR="00000000" w:rsidRPr="00000000" w:rsidDel="00000000">
              <w:rPr>
                <w:rtl w:val="0"/>
              </w:rPr>
              <w:t xml:space="preserve"> jūras piekrastes sauszemes daļas aizņemto platību Valsts zemes dienesta teritoriālā struktūrvienība aktualizē pēc stāvokļa katra gada 1. maijā un 1. decembrī,  atbilstoši aktuālajai jūras augstākās bangas robežai un jūras krasta līnijai. Vienlaikus ar zemes vienības reģistrāciju vai zemes vienības datu aktualizāciju Kadastra informācijas sistēmā aktualizē jūras piekrastes sauszemes daļas aizņemto platību.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r w:rsidR="00000000" w:rsidRPr="00000000" w:rsidDel="00000000">
              <w:rPr>
                <w:vertAlign w:val="superscript"/>
                <w:rtl w:val="0"/>
              </w:rPr>
              <w:t xml:space="preserve">2</w:t>
            </w:r>
            <w:r w:rsidR="00000000" w:rsidRPr="00000000" w:rsidDel="00000000">
              <w:rPr>
                <w:rtl w:val="0"/>
              </w:rPr>
              <w:t xml:space="preserve"> Ja Valsts zemes dienesta teritoriālā struktūrvienība konstatē kadastra kartē attēlotā reģistrētā kadastra objekta neatbilstību jūras krasta līnijai, tad kadastra kartē precizē kadastra objekta attēlojumu atbilstoši jūras krasta līnijai, ievērojot kadastra objekta noteikšanas dokumentos minēto un nemainot uzmērītās zemes vienības robežas.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redakcija ir pretrunā Civillikumam, kas noteic, ka jūras mala, kuru sasniedz jūras augstākās bangas, ir valsts īpašums. Zemes pārvaldības likums precizē, ka jūras mala līdz līnijai, kuru sasniedz jūras augstākās bangas, ir jūras piekrastes josla, kas sastāv no jūras piekrastes ūdeņiem un jūras piekrastes sauszemes daļas. Civillikums nepieļauj jūras piekrastei, kuru sasniedz jūras augstākās bangas, būt privātpersonas īpašumā, bet viennozīmīgi noteic valsts īpašuma tiesības uz šo jūras piekrasti līdz vietai, kuru sasniedz jūras augstākās banga, t.sk. arī līdz jūras krasta līnijai zeme zem jūras pieder valstij.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Ja </w:t>
            </w:r>
            <w:r w:rsidR="00000000" w:rsidRPr="00000000" w:rsidDel="00000000">
              <w:rPr>
                <w:rtl w:val="0"/>
              </w:rPr>
              <w:t xml:space="preserve">Valsts zemes dienests t</w:t>
            </w:r>
            <w:r w:rsidR="00000000" w:rsidRPr="00000000" w:rsidDel="00000000">
              <w:rPr>
                <w:strike w:val="1"/>
                <w:rtl w:val="0"/>
              </w:rPr>
              <w:t xml:space="preserve">eritoriālā struktūrvienība konstatē</w:t>
            </w:r>
            <w:r w:rsidR="00000000" w:rsidRPr="00000000" w:rsidDel="00000000">
              <w:rPr>
                <w:rtl w:val="0"/>
              </w:rPr>
              <w:t xml:space="preserve"> </w:t>
            </w:r>
            <w:r w:rsidR="00000000" w:rsidRPr="00000000" w:rsidDel="00000000">
              <w:rPr>
                <w:b w:val="1"/>
                <w:u w:val="single"/>
                <w:rtl w:val="0"/>
              </w:rPr>
              <w:t xml:space="preserve">nodrošina</w:t>
            </w:r>
            <w:r w:rsidR="00000000" w:rsidRPr="00000000" w:rsidDel="00000000">
              <w:rPr>
                <w:rtl w:val="0"/>
              </w:rPr>
              <w:t xml:space="preserve"> kadastra kartē attēlotā reģistrētā kadastra objekta </w:t>
            </w:r>
            <w:r w:rsidR="00000000" w:rsidRPr="00000000" w:rsidDel="00000000">
              <w:rPr>
                <w:strike w:val="1"/>
                <w:rtl w:val="0"/>
              </w:rPr>
              <w:t xml:space="preserve">ne</w:t>
            </w:r>
            <w:r w:rsidR="00000000" w:rsidRPr="00000000" w:rsidDel="00000000">
              <w:rPr>
                <w:rtl w:val="0"/>
              </w:rPr>
              <w:t xml:space="preserve">atbilstību jūras krasta līnija</w:t>
            </w:r>
            <w:r w:rsidR="00000000" w:rsidRPr="00000000" w:rsidDel="00000000">
              <w:rPr>
                <w:b w:val="1"/>
                <w:u w:val="single"/>
                <w:rtl w:val="0"/>
              </w:rPr>
              <w:t xml:space="preserve">i, kā arī augstākās bangas līnijai</w:t>
            </w:r>
            <w:r w:rsidR="00000000" w:rsidRPr="00000000" w:rsidDel="00000000">
              <w:rPr>
                <w:strike w:val="1"/>
                <w:rtl w:val="0"/>
              </w:rPr>
              <w:t xml:space="preserve">, tad kadastra kartē</w:t>
            </w:r>
            <w:r w:rsidR="00000000" w:rsidRPr="00000000" w:rsidDel="00000000">
              <w:rPr>
                <w:rtl w:val="0"/>
              </w:rPr>
              <w:t xml:space="preserve"> precizē</w:t>
            </w:r>
            <w:r w:rsidR="00000000" w:rsidRPr="00000000" w:rsidDel="00000000">
              <w:rPr>
                <w:b w:val="1"/>
                <w:u w:val="single"/>
                <w:rtl w:val="0"/>
              </w:rPr>
              <w:t xml:space="preserve">jot</w:t>
            </w:r>
            <w:r w:rsidR="00000000" w:rsidRPr="00000000" w:rsidDel="00000000">
              <w:rPr>
                <w:rtl w:val="0"/>
              </w:rPr>
              <w:t xml:space="preserve"> kadastra objekta attēlojumu atbilstoši jūras krasta līnijai un augstākās bangas līnijai </w:t>
            </w:r>
            <w:r w:rsidR="00000000" w:rsidRPr="00000000" w:rsidDel="00000000">
              <w:rPr>
                <w:b w:val="1"/>
                <w:u w:val="single"/>
                <w:rtl w:val="0"/>
              </w:rPr>
              <w:t xml:space="preserve">un nodrošinot valstij piederošās zemes līdz jūras krasta līnijai , kā arī līdz augstākās bangas līnijai aktualizēšanu. </w:t>
            </w:r>
            <w:r w:rsidR="00000000" w:rsidRPr="00000000" w:rsidDel="00000000">
              <w:rPr>
                <w:strike w:val="1"/>
                <w:rtl w:val="0"/>
              </w:rPr>
              <w:t xml:space="preserve">ievērojot kadastra objekta noteikšanas dokumentos minēto un nemainot uzmērītās zemes vienības robežas.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Valsts zemes dienests Kadastra informācijas sistēmā zemes vienībām pirmreizēji reģistrē atzīmi par zemes vienības atbilstību jūras piekrastes sauszemes daļai ne vēlāk kā sešu mēnešu laikā no jūras augstākās bangas robežas un jūras krasta līnijas publicēšanas Valsts vienotā ģeotelpiskās informācijas portālā.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redakcija ir pretrunā Civillikumam, kas noteic, ka jūras mala, kuru sasniedz jūras augstākās bangas, ir valsts īpašums. Zemes pārvaldības likums precizē, ka jūras mala līdz līnijai, kuru sasniedz jūras augstākās bangas, ir jūras piekrastes josla, kas sastāv no jūras piekrastes ūdeņiem un jūras piekrastes sauszemes daļas. Civillikums nepieļauj jūras piekrastei, kuru sasniedz jūras augstākās bangas, būt privātpersonas īpašumā, bet viennozīmīgi noteic valsts īpašuma tiesības uz šo jūras piekrasti līdz vietai, kuru sasniedz jūras augstākās banga, t.sk. arī līdz jūras krasta līnijai zeme zem jūras pieder valstij.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Kadastra informācijas sistēmā </w:t>
            </w:r>
            <w:r w:rsidR="00000000" w:rsidRPr="00000000" w:rsidDel="00000000">
              <w:rPr>
                <w:strike w:val="1"/>
                <w:rtl w:val="0"/>
              </w:rPr>
              <w:t xml:space="preserve">zemes vienībām</w:t>
            </w:r>
            <w:r w:rsidR="00000000" w:rsidRPr="00000000" w:rsidDel="00000000">
              <w:rPr>
                <w:rtl w:val="0"/>
              </w:rPr>
              <w:t xml:space="preserve"> pirmreizēji reģistrē </w:t>
            </w:r>
            <w:r w:rsidR="00000000" w:rsidRPr="00000000" w:rsidDel="00000000">
              <w:rPr>
                <w:strike w:val="1"/>
                <w:rtl w:val="0"/>
              </w:rPr>
              <w:t xml:space="preserve">atzīmi par </w:t>
            </w:r>
            <w:r w:rsidR="00000000" w:rsidRPr="00000000" w:rsidDel="00000000">
              <w:rPr>
                <w:b w:val="1"/>
                <w:u w:val="single"/>
                <w:rtl w:val="0"/>
              </w:rPr>
              <w:t xml:space="preserve">valstij piederošās </w:t>
            </w:r>
            <w:r w:rsidR="00000000" w:rsidRPr="00000000" w:rsidDel="00000000">
              <w:rPr>
                <w:rtl w:val="0"/>
              </w:rPr>
              <w:t xml:space="preserve">zemes vienības </w:t>
            </w:r>
            <w:r w:rsidR="00000000" w:rsidRPr="00000000" w:rsidDel="00000000">
              <w:rPr>
                <w:strike w:val="1"/>
                <w:rtl w:val="0"/>
              </w:rPr>
              <w:t xml:space="preserve">atbilstību</w:t>
            </w:r>
            <w:r w:rsidR="00000000" w:rsidRPr="00000000" w:rsidDel="00000000">
              <w:rPr>
                <w:rtl w:val="0"/>
              </w:rPr>
              <w:t xml:space="preserve"> jūras piekrastes sauszemes daļ</w:t>
            </w:r>
            <w:r w:rsidR="00000000" w:rsidRPr="00000000" w:rsidDel="00000000">
              <w:rPr>
                <w:b w:val="1"/>
                <w:u w:val="single"/>
                <w:rtl w:val="0"/>
              </w:rPr>
              <w:t xml:space="preserve">ā </w:t>
            </w:r>
            <w:r w:rsidR="00000000" w:rsidRPr="00000000" w:rsidDel="00000000">
              <w:rPr>
                <w:rtl w:val="0"/>
              </w:rPr>
              <w:t xml:space="preserve">ne vēlāk kā sešu mēnešu laikā no </w:t>
            </w:r>
            <w:r w:rsidR="00000000" w:rsidRPr="00000000" w:rsidDel="00000000">
              <w:rPr>
                <w:b w:val="1"/>
                <w:u w:val="single"/>
                <w:rtl w:val="0"/>
              </w:rPr>
              <w:t xml:space="preserve">Ministru kabineta noteikumu par jūras augstākās bangas robežas un jūras krasta līnijas spēkā stāšanās</w:t>
            </w:r>
            <w:r w:rsidR="00000000" w:rsidRPr="00000000" w:rsidDel="00000000">
              <w:rPr>
                <w:rtl w:val="0"/>
              </w:rPr>
              <w:t xml:space="preserve">. </w:t>
            </w:r>
            <w:r w:rsidR="00000000" w:rsidRPr="00000000" w:rsidDel="00000000">
              <w:rPr>
                <w:strike w:val="1"/>
                <w:rtl w:val="0"/>
              </w:rPr>
              <w:t xml:space="preserve">publicēšanas Valsts vienotā ģeotelpiskās informācijas portālā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 Valsts zemes dienests pēc šo noteikumu 207. punktā minētās atzīmes reģistrēšanas divu mēnešu laikā nosūta Vides aizsardzības un reģionālās attīstības ministrijai un vietējām pašvaldībām sarakstu ar Kadastra informācijas sistēmā reģistrētajām zemes vienībām, kurām reģistrēta atzīme par jūras piekrastes sauszemes daļu un Kadastra informācijas sistēmā zemes vienībai nav reģistrēts kadastra subjekts.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pretrunā Civillikumam, jo valstij pieder visa zeme jūras piekrastes sauszemes daļā līdz līnijai, kuru sasniedz augstākās bangas.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pēc šo noteikumu 207. punktā minēto</w:t>
            </w:r>
            <w:r w:rsidR="00000000" w:rsidRPr="00000000" w:rsidDel="00000000">
              <w:rPr>
                <w:b w:val="1"/>
                <w:u w:val="single"/>
                <w:rtl w:val="0"/>
              </w:rPr>
              <w:t xml:space="preserve"> valstij piederošo zemes vienību  jūras piekrastes sauszemes daļā reģistrēšanas</w:t>
            </w:r>
            <w:r w:rsidR="00000000" w:rsidRPr="00000000" w:rsidDel="00000000">
              <w:rPr>
                <w:rtl w:val="0"/>
              </w:rPr>
              <w:t xml:space="preserve"> divu mēnešu laikā nosūta Vides aizsardzības un reģionālās attīstības ministrijai un vietējām pašvaldībām sarakstu ar </w:t>
            </w:r>
            <w:r w:rsidR="00000000" w:rsidRPr="00000000" w:rsidDel="00000000">
              <w:rPr>
                <w:b w:val="1"/>
                <w:u w:val="single"/>
                <w:rtl w:val="0"/>
              </w:rPr>
              <w:t xml:space="preserve">šīm</w:t>
            </w:r>
            <w:r w:rsidR="00000000" w:rsidRPr="00000000" w:rsidDel="00000000">
              <w:rPr>
                <w:rtl w:val="0"/>
              </w:rPr>
              <w:t xml:space="preserve"> Kadastra informācijas sistēmā reģistrētajām zemes vienībām</w:t>
            </w:r>
            <w:r w:rsidR="00000000" w:rsidRPr="00000000" w:rsidDel="00000000">
              <w:rPr>
                <w:strike w:val="1"/>
                <w:rtl w:val="0"/>
              </w:rPr>
              <w:t xml:space="preserve">, kurām reģistrēta atzīme par</w:t>
            </w:r>
            <w:r w:rsidR="00000000" w:rsidRPr="00000000" w:rsidDel="00000000">
              <w:rPr>
                <w:rtl w:val="0"/>
              </w:rPr>
              <w:t xml:space="preserve"> jūras piekrastes sauszemes daļ</w:t>
            </w:r>
            <w:r w:rsidR="00000000" w:rsidRPr="00000000" w:rsidDel="00000000">
              <w:rPr>
                <w:b w:val="1"/>
                <w:u w:val="single"/>
                <w:rtl w:val="0"/>
              </w:rPr>
              <w:t xml:space="preserve">ā, kurām</w:t>
            </w:r>
            <w:r w:rsidR="00000000" w:rsidRPr="00000000" w:rsidDel="00000000">
              <w:rPr>
                <w:rtl w:val="0"/>
              </w:rPr>
              <w:t xml:space="preserve"> </w:t>
            </w:r>
            <w:r w:rsidR="00000000" w:rsidRPr="00000000" w:rsidDel="00000000">
              <w:rPr>
                <w:strike w:val="1"/>
                <w:rtl w:val="0"/>
              </w:rPr>
              <w:t xml:space="preserve">un </w:t>
            </w:r>
            <w:r w:rsidR="00000000" w:rsidRPr="00000000" w:rsidDel="00000000">
              <w:rPr>
                <w:rtl w:val="0"/>
              </w:rPr>
              <w:t xml:space="preserve">Kadastra informācijas sistēmā zemes vienībai nav reģistrēts kadastra subjekts.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23-TA-1668</w:t>
    </w:r>
    <w:r>
      <w:br/>
    </w:r>
    <w:r w:rsidR="00000000" w:rsidRPr="00000000" w:rsidDel="00000000">
      <w:rPr>
        <w:rtl w:val="0"/>
      </w:rPr>
      <w:t xml:space="preserve">Izdrukāts 17.10.2023. 16.13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23-TA-1668</w:t>
    </w:r>
    <w:r>
      <w:br/>
    </w:r>
    <w:r w:rsidR="00000000" w:rsidRPr="00000000" w:rsidDel="00000000">
      <w:rPr>
        <w:rtl w:val="0"/>
      </w:rPr>
      <w:t xml:space="preserve">Izdrukāts 17.10.2023. 16.13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Atzinumi_23-TA-1668.docx</dc:title>
</cp:coreProperties>
</file>

<file path=docProps/custom.xml><?xml version="1.0" encoding="utf-8"?>
<Properties xmlns="http://schemas.openxmlformats.org/officeDocument/2006/custom-properties" xmlns:vt="http://schemas.openxmlformats.org/officeDocument/2006/docPropsVTypes"/>
</file>