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iekļaut termina  "pakalpojumatteices kiberuzbrukums" skaidrojumu, lai būtu viegli uztverams un saprotams, kādas dzīves situācijas regulē šie Ministru kabineta noteikumi.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Termins ir skaidrots Nacionālajā kiberdrošības likumā sekojoši: "pakalpojumatteices kiberuzbrukums — uzbrukums, kas tiek izdarīts pret pakalpojuma sniedzēja infrastruktūru nolūkā negatīvi ietekmēt pakalpojuma pieejamību".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skaidrojumu iekļaut šajā teikumā "Gan politiski, gan ekonomiski motivēti grupējumi veic dažādu veidu kiberuzbrukumus, kā vienu no visizplatītākajiem uzbrukumiem izmantojot pakalpojumatteices kiberuzbrukumus".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Gan politiski, gan ekonomiski motivēti grupējumi veic dažādu veidu kiberuzbrukumus, kā vienu no visizplatītākajiem uzbrukumiem izmantojot pakalpojumatteices kiberuzbrukumus</w:t>
            </w:r>
            <w:r w:rsidR="00000000" w:rsidRPr="00000000" w:rsidDel="00000000">
              <w:rPr>
                <w:u w:val="single"/>
                <w:rtl w:val="0"/>
              </w:rPr>
              <w:t xml:space="preserve">, proti, kiberuzbrukumus, kas tiek izdarīti pret pakalpojuma sniedzēja infrastruktūru nolūkā negatīvi ietekmēt pakalpojuma pieejamību.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Kušķe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23.08.2024.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23.08.2024.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