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4.05.2023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4.05.2023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