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24-TA-2107: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iekšējā audita sistēmas attīstības plāns 2025. – 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iekšējā audita sistēmas attīstības plāna 2025. – 2028.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Viedās administrācijas un reģionālās attīstības ministrija (turpmāk – VARAM) nesaskata savu kā līdzizpildītāja lomu plāna projekta 27. lp. norādītā pirmā pasākuma </w:t>
            </w:r>
            <w:r w:rsidR="00000000" w:rsidRPr="00000000" w:rsidDel="00000000">
              <w:rPr>
                <w:i w:val="1"/>
                <w:rtl w:val="0"/>
              </w:rPr>
              <w:t xml:space="preserve">“Stiprināta iekšējā audita funkcija pašvaldībās”</w:t>
            </w:r>
            <w:r w:rsidR="00000000" w:rsidRPr="00000000" w:rsidDel="00000000">
              <w:rPr>
                <w:rtl w:val="0"/>
              </w:rPr>
              <w:t xml:space="preserve">  darbības rezultāta </w:t>
            </w:r>
            <w:r w:rsidR="00000000" w:rsidRPr="00000000" w:rsidDel="00000000">
              <w:rPr>
                <w:i w:val="1"/>
                <w:rtl w:val="0"/>
              </w:rPr>
              <w:t xml:space="preserve">“izveidots mehānisms pašvaldību iekšējo auditoru zināšanu, pieredzes un prakses apmaiņai”</w:t>
            </w:r>
            <w:r w:rsidR="00000000" w:rsidRPr="00000000" w:rsidDel="00000000">
              <w:rPr>
                <w:rtl w:val="0"/>
              </w:rPr>
              <w:t xml:space="preserve"> un rezultatīvā rādījuma </w:t>
            </w:r>
            <w:r w:rsidR="00000000" w:rsidRPr="00000000" w:rsidDel="00000000">
              <w:rPr>
                <w:i w:val="1"/>
                <w:rtl w:val="0"/>
              </w:rPr>
              <w:t xml:space="preserve">“veicināta sadarbība un paaugstinās iekšējo auditoru kompetences”</w:t>
            </w:r>
            <w:r w:rsidR="00000000" w:rsidRPr="00000000" w:rsidDel="00000000">
              <w:rPr>
                <w:rtl w:val="0"/>
              </w:rPr>
              <w:t xml:space="preserve"> sasniegšanā. Kā norādīts plāna projekta kopsavilkumā – </w:t>
            </w:r>
            <w:r w:rsidR="00000000" w:rsidRPr="00000000" w:rsidDel="00000000">
              <w:rPr>
                <w:i w:val="1"/>
                <w:rtl w:val="0"/>
              </w:rPr>
              <w:t xml:space="preserve">“ņemot vērā Finanšu ministrijas zināšanas un pieredzi iekšējā audita sistēmas attīstībā valsts pārvaldes institūcijās, tostarp metodiskajā vadībā un iekšējo auditoru profesionālās kvalifikācijas paaugstināšanā, Finanšu ministrija Attīstības plāna ietvaros plāno arī īstenot pasākumus, lai sekmētu un atbalstītu iekšējā audita funkcijas ieviešanu un darbību pašvaldībās”</w:t>
            </w:r>
            <w:r w:rsidR="00000000" w:rsidRPr="00000000" w:rsidDel="00000000">
              <w:rPr>
                <w:rtl w:val="0"/>
              </w:rPr>
              <w:t xml:space="preserve">. Ņemot vērā minēto un Finanšu ministrijas kompetenci valsts pārvaldes iekšējā audita politikas izstrādē, attīstībā un ieviešanas uzraudzībā, l</w:t>
            </w:r>
            <w:r w:rsidR="00000000" w:rsidRPr="00000000" w:rsidDel="00000000">
              <w:rPr>
                <w:b w:val="1"/>
                <w:rtl w:val="0"/>
              </w:rPr>
              <w:t xml:space="preserve">ūdzam svītrot norādi par VARAM līdzatbildību iepriekš minētā pasākuma izpildē.</w:t>
            </w:r>
            <w:r w:rsidR="00000000" w:rsidRPr="00000000" w:rsidDel="00000000">
              <w:rPr>
                <w:rtl w:val="0"/>
              </w:rPr>
              <w:t xml:space="preserve"> Vienlaikus VARAM nepieciešamības gadījumā sniegs atbalstu Finanšu ministrijai, lai sekmētu un atbalstītu iekšējā audita funkcijas ieviešanu un darbību pašvaldībās, tostarp veicinot vienotu izpratni par iekšējā audita lomu pašvaldību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paužam viedokli, tā kā pasākuma rezultāta sasniegšana ir tieši saistīta ar zināšanu,  pieredzes un prakses apmaiņu starp pašvaldībām un to darbiniekiem, būtiska loma tajā ir biedrībai “Latvijas Pašvaldību savienība”, kuras uzdevumos ietilpst veicināt sadarbību starp pašvaldībām un nodrošināt pašvaldības ar tām nepieciešamo informāciju. Līdz ar to minētā biedrība varētu būt tieši iesaistīta plāna projektā norādītā darbības rezultāta sasniegšanā, tostarp pašvaldību pieredzes apmaiņā un informācijas apkopošanā saistībā ar iekšējā audita sistēmas izveidi, darbību un speciālistu kompetences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24-TA-2107</w:t>
    </w:r>
    <w:r>
      <w:br/>
    </w:r>
    <w:r w:rsidR="00000000" w:rsidRPr="00000000" w:rsidDel="00000000">
      <w:rPr>
        <w:rtl w:val="0"/>
      </w:rPr>
      <w:t xml:space="preserve">Izdrukāts 03.12.2024.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24-TA-2107</w:t>
    </w:r>
    <w:r>
      <w:br/>
    </w:r>
    <w:r w:rsidR="00000000" w:rsidRPr="00000000" w:rsidDel="00000000">
      <w:rPr>
        <w:rtl w:val="0"/>
      </w:rPr>
      <w:t xml:space="preserve">Izdrukāts 03.12.2024.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Atzinumi_24-TA-2107.docx</dc:title>
</cp:coreProperties>
</file>

<file path=docProps/custom.xml><?xml version="1.0" encoding="utf-8"?>
<Properties xmlns="http://schemas.openxmlformats.org/officeDocument/2006/custom-properties" xmlns:vt="http://schemas.openxmlformats.org/officeDocument/2006/docPropsVTypes"/>
</file>