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plānojuma Latvijas Republikas iekšējiem jūras ūdeņiem, teritoriālajai jūrai un ekskluzīvās ekonomiskās zonas ūdeņiem līdz 2030. gadam 2019. - 2023. gada starpposma novērtējums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13.12.2023.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13.12.2023.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