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5016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</w:p>
    <w:p w14:paraId="00EF14A4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</w:p>
    <w:p w14:paraId="6EF79757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  <w:proofErr w:type="spellStart"/>
      <w:r w:rsidRPr="00F22DAC">
        <w:rPr>
          <w:rFonts w:eastAsia="Times New Roman" w:cs="Calibri"/>
          <w:lang w:eastAsia="lv-LV"/>
        </w:rPr>
        <w:t>From</w:t>
      </w:r>
      <w:proofErr w:type="spellEnd"/>
      <w:r w:rsidRPr="00F22DAC">
        <w:rPr>
          <w:rFonts w:eastAsia="Times New Roman" w:cs="Calibri"/>
          <w:lang w:eastAsia="lv-LV"/>
        </w:rPr>
        <w:t xml:space="preserve">: LATVIJAS PAŠVALDĪBU SAVIENĪBA &lt;lps@lps.lv&gt; </w:t>
      </w:r>
    </w:p>
    <w:p w14:paraId="2B75D48D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  <w:proofErr w:type="spellStart"/>
      <w:r w:rsidRPr="00F22DAC">
        <w:rPr>
          <w:rFonts w:eastAsia="Times New Roman" w:cs="Calibri"/>
          <w:lang w:eastAsia="lv-LV"/>
        </w:rPr>
        <w:t>Sent</w:t>
      </w:r>
      <w:proofErr w:type="spellEnd"/>
      <w:r w:rsidRPr="00F22DAC">
        <w:rPr>
          <w:rFonts w:eastAsia="Times New Roman" w:cs="Calibri"/>
          <w:lang w:eastAsia="lv-LV"/>
        </w:rPr>
        <w:t xml:space="preserve">: </w:t>
      </w:r>
      <w:proofErr w:type="spellStart"/>
      <w:r w:rsidRPr="00F22DAC">
        <w:rPr>
          <w:rFonts w:eastAsia="Times New Roman" w:cs="Calibri"/>
          <w:lang w:eastAsia="lv-LV"/>
        </w:rPr>
        <w:t>Wednesday</w:t>
      </w:r>
      <w:proofErr w:type="spellEnd"/>
      <w:r w:rsidRPr="00F22DAC">
        <w:rPr>
          <w:rFonts w:eastAsia="Times New Roman" w:cs="Calibri"/>
          <w:lang w:eastAsia="lv-LV"/>
        </w:rPr>
        <w:t xml:space="preserve">, </w:t>
      </w:r>
      <w:proofErr w:type="spellStart"/>
      <w:r w:rsidRPr="00F22DAC">
        <w:rPr>
          <w:rFonts w:eastAsia="Times New Roman" w:cs="Calibri"/>
          <w:lang w:eastAsia="lv-LV"/>
        </w:rPr>
        <w:t>January</w:t>
      </w:r>
      <w:proofErr w:type="spellEnd"/>
      <w:r w:rsidRPr="00F22DAC">
        <w:rPr>
          <w:rFonts w:eastAsia="Times New Roman" w:cs="Calibri"/>
          <w:lang w:eastAsia="lv-LV"/>
        </w:rPr>
        <w:t xml:space="preserve"> 19, 2022 1:00 PM</w:t>
      </w:r>
    </w:p>
    <w:p w14:paraId="6267F279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  <w:r w:rsidRPr="00F22DAC">
        <w:rPr>
          <w:rFonts w:eastAsia="Times New Roman" w:cs="Calibri"/>
          <w:lang w:eastAsia="lv-LV"/>
        </w:rPr>
        <w:t>To: VARAM &lt;pasts@varam.gov.lv&gt;</w:t>
      </w:r>
    </w:p>
    <w:p w14:paraId="48CDF036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  <w:proofErr w:type="spellStart"/>
      <w:r w:rsidRPr="00F22DAC">
        <w:rPr>
          <w:rFonts w:eastAsia="Times New Roman" w:cs="Calibri"/>
          <w:lang w:eastAsia="lv-LV"/>
        </w:rPr>
        <w:t>Subject</w:t>
      </w:r>
      <w:proofErr w:type="spellEnd"/>
      <w:r w:rsidRPr="00F22DAC">
        <w:rPr>
          <w:rFonts w:eastAsia="Times New Roman" w:cs="Calibri"/>
          <w:lang w:eastAsia="lv-LV"/>
        </w:rPr>
        <w:t>: LPS atzinums par precizēto VSS-666</w:t>
      </w:r>
    </w:p>
    <w:p w14:paraId="1F8522CF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</w:p>
    <w:p w14:paraId="519514D9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</w:p>
    <w:p w14:paraId="5F4DA4C4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  <w:r w:rsidRPr="00F22DAC">
        <w:rPr>
          <w:rFonts w:eastAsia="Times New Roman" w:cs="Calibri"/>
          <w:lang w:eastAsia="lv-LV"/>
        </w:rPr>
        <w:t>Labdien!</w:t>
      </w:r>
    </w:p>
    <w:p w14:paraId="40B6EE89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  <w:r w:rsidRPr="00F22DAC">
        <w:rPr>
          <w:rFonts w:eastAsia="Times New Roman" w:cs="Calibri"/>
          <w:lang w:eastAsia="lv-LV"/>
        </w:rPr>
        <w:t>Latvijas Pašvaldību savienība saskaņo precizēto Ministru kabineta noteikumu projektu "Atlīdzības aprēķināšanas un izmaksāšanas kārtība par zemes dzīļu īpašuma tiesību aprobežojumu valsts nozīmes zemes dzīļu nogabalos".</w:t>
      </w:r>
    </w:p>
    <w:p w14:paraId="44E9D6DC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</w:p>
    <w:p w14:paraId="59E48EA3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  <w:r w:rsidRPr="00F22DAC">
        <w:rPr>
          <w:rFonts w:eastAsia="Times New Roman" w:cs="Calibri"/>
          <w:lang w:eastAsia="lv-LV"/>
        </w:rPr>
        <w:t>Latvijas Pašvaldību savienība</w:t>
      </w:r>
    </w:p>
    <w:p w14:paraId="3040DF74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  <w:r w:rsidRPr="00F22DAC">
        <w:rPr>
          <w:rFonts w:eastAsia="Times New Roman" w:cs="Calibri"/>
          <w:lang w:eastAsia="lv-LV"/>
        </w:rPr>
        <w:t>Sandra Bērziņa,</w:t>
      </w:r>
    </w:p>
    <w:p w14:paraId="43C92F9F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  <w:r w:rsidRPr="00F22DAC">
        <w:rPr>
          <w:rFonts w:eastAsia="Times New Roman" w:cs="Calibri"/>
          <w:lang w:eastAsia="lv-LV"/>
        </w:rPr>
        <w:t xml:space="preserve">padomniece vides aizsardzības jautājumos </w:t>
      </w:r>
    </w:p>
    <w:p w14:paraId="1834AF5F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  <w:r w:rsidRPr="00F22DAC">
        <w:rPr>
          <w:rFonts w:eastAsia="Times New Roman" w:cs="Calibri"/>
          <w:lang w:eastAsia="lv-LV"/>
        </w:rPr>
        <w:t>67226536</w:t>
      </w:r>
    </w:p>
    <w:p w14:paraId="3838835D" w14:textId="77777777" w:rsidR="00F22DAC" w:rsidRPr="00F22DAC" w:rsidRDefault="00F22DAC" w:rsidP="00F22DAC">
      <w:pPr>
        <w:rPr>
          <w:rFonts w:eastAsia="Times New Roman" w:cs="Calibri"/>
          <w:lang w:eastAsia="lv-LV"/>
        </w:rPr>
      </w:pPr>
      <w:r w:rsidRPr="00F22DAC">
        <w:rPr>
          <w:rFonts w:eastAsia="Times New Roman" w:cs="Calibri"/>
          <w:lang w:eastAsia="lv-LV"/>
        </w:rPr>
        <w:t>sandra.berzina@lps.lv</w:t>
      </w:r>
    </w:p>
    <w:p w14:paraId="6B1454EF" w14:textId="77777777" w:rsidR="007564F7" w:rsidRPr="00F22DAC" w:rsidRDefault="00F22DAC" w:rsidP="00F22DAC">
      <w:r w:rsidRPr="00F22DAC">
        <w:rPr>
          <w:rFonts w:eastAsia="Times New Roman" w:cs="Calibri"/>
          <w:lang w:eastAsia="lv-LV"/>
        </w:rPr>
        <w:t>www.lps.lv</w:t>
      </w:r>
    </w:p>
    <w:sectPr w:rsidR="007564F7" w:rsidRPr="00F22DAC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C83F3" w14:textId="77777777" w:rsidR="004E1665" w:rsidRDefault="004E1665" w:rsidP="00F22DAC">
      <w:pPr>
        <w:spacing w:after="0" w:line="240" w:lineRule="auto"/>
      </w:pPr>
      <w:r>
        <w:separator/>
      </w:r>
    </w:p>
  </w:endnote>
  <w:endnote w:type="continuationSeparator" w:id="0">
    <w:p w14:paraId="248E8A82" w14:textId="77777777" w:rsidR="004E1665" w:rsidRDefault="004E1665" w:rsidP="00F22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8EFDF" w14:textId="77777777" w:rsidR="00F22DAC" w:rsidRDefault="00F22DAC">
    <w:pPr>
      <w:pStyle w:val="Footer"/>
    </w:pPr>
    <w:r>
      <w:t>LPSAtz_190122_VSS-666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B3FFA" w14:textId="77777777" w:rsidR="004E1665" w:rsidRDefault="004E1665" w:rsidP="00F22DAC">
      <w:pPr>
        <w:spacing w:after="0" w:line="240" w:lineRule="auto"/>
      </w:pPr>
      <w:r>
        <w:separator/>
      </w:r>
    </w:p>
  </w:footnote>
  <w:footnote w:type="continuationSeparator" w:id="0">
    <w:p w14:paraId="7A74FED5" w14:textId="77777777" w:rsidR="004E1665" w:rsidRDefault="004E1665" w:rsidP="00F22D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2DAC"/>
    <w:rsid w:val="004E1665"/>
    <w:rsid w:val="007564F7"/>
    <w:rsid w:val="00DF6A01"/>
    <w:rsid w:val="00F2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847E624"/>
  <w15:chartTrackingRefBased/>
  <w15:docId w15:val="{8F27F3C0-0DD5-4045-BD41-13776E9D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2D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DAC"/>
  </w:style>
  <w:style w:type="paragraph" w:styleId="Footer">
    <w:name w:val="footer"/>
    <w:basedOn w:val="Normal"/>
    <w:link w:val="FooterChar"/>
    <w:uiPriority w:val="99"/>
    <w:unhideWhenUsed/>
    <w:rsid w:val="00F22D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cp:keywords/>
  <dc:description/>
  <cp:lastModifiedBy>Ilze Grīnberga</cp:lastModifiedBy>
  <cp:revision>2</cp:revision>
  <dcterms:created xsi:type="dcterms:W3CDTF">2022-01-27T11:27:00Z</dcterms:created>
  <dcterms:modified xsi:type="dcterms:W3CDTF">2022-01-27T11:27:00Z</dcterms:modified>
</cp:coreProperties>
</file>