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2025. gada aprīlim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11.04.2025. 18.21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11.04.2025. 18.21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