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30. maija noteikumos Nr. 291 "Noteikumi par oficiālās statistikas apkopošanu kultūras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13.02.2023.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13.02.2023.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