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Ārstniecības personu un ārstniecības atbalsta personu reģistra noteikumi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02.09.2024.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02.09.2024.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