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Jūrlietu pārvaldes un jūras drošības likuma (turpmāk - Likums) 23.panta otro un trešo daļu kuģa apkalpes sastāvā ir virsnieki, ierindas jūrnieki, kā arī praktikanti – personas, kuras saskaņā ar jūrnieku profesionālās izglītības programmu atrodas mācību praksē uz kuģa. Likuma 23.panta ceturtā daļa noteic, ka kuģa apkalpes sastāvā nevar būt persona, kura ir sodīta par tīšu smagu vai sevišķi smagu noziegumu.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29. panta 1.</w:t>
            </w:r>
            <w:r w:rsidR="00000000" w:rsidRPr="00000000" w:rsidDel="00000000">
              <w:rPr>
                <w:vertAlign w:val="superscript"/>
                <w:rtl w:val="0"/>
              </w:rPr>
              <w:t xml:space="preserve">1</w:t>
            </w:r>
            <w:r w:rsidR="00000000" w:rsidRPr="00000000" w:rsidDel="00000000">
              <w:rPr>
                <w:rtl w:val="0"/>
              </w:rPr>
              <w:t xml:space="preserve"> daļu personai pirms ieskaitīšanas vai imatrikulācijas profesionālās izglītības programmā, pēc kuras apgūšanas var saņemt jūrnieka kvalifikāciju apliecinošu dokumentu, jābūt derīgam jūrnieku ārsta izsniegtam atzinumam par personas veselības stāvokļa atbilstību darbam uz kuģa izraudzītajā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nepieciešams papildināt noteikumu projektu ar 4.6.apakšpunktu, ietverot nosacījumu, ka uzņemšanai izglītības programmā, kurā tiek sagatavoti speciālisti jūrniecības jomā reglamentētajās profesijās, iesniegumam ir pievienojams personas rakstisks pašapliecinājums, ka tā nav ar tiesas spriedumu atzīta par vainīgu smaga vai sevišķi smaga nozieguma izdarīšanā vai sodāmība ir dzēsta vai noņemta, un papildus ir jāuzrāda valsts sabiedrības ar ierobežotu atbildību “Latvijas Jūras administrācija” Jūrnieku reģistra atzīta jūrnieku ārsta izziņa par personas veselības stāvokļa atbilstību darbam uz kuģa izraudzītajā specialitātē vai derīgs jūrnieka medicīniskais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ar 4.6.apakšpunktu,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uzņemšanai izglītības programmā, kurā tiek sagatavoti speciālisti jūrniecības jomā reglamentētajās profesijās, personas rakstisku pašapliecinājumu, ka tā nav ar tiesas spriedumu atzīta par vainīgu smaga vai sevišķi smaga nozieguma izdarīšanā vai sodāmība ir dzēsta vai noņemta un uzrāda valsts sabiedrības ar ierobežotu atbildību “Latvijas Jūras administrācija” Jūrnieku reģistra atzīta jūrnieku ārsta izziņu par personas veselības stāvokļa atbilstību darbam uz kuģa izraudzītajā specialitātē vai derīgu jūrnieka medicīnisko 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15.12.2022.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15.12.2022.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