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889 "Eiropas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17.04.2025. 12.57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17.04.2025. 12.57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Atzinumi_25-TA-599.docx</dc:title>
</cp:coreProperties>
</file>

<file path=docProps/custom.xml><?xml version="1.0" encoding="utf-8"?>
<Properties xmlns="http://schemas.openxmlformats.org/officeDocument/2006/custom-properties" xmlns:vt="http://schemas.openxmlformats.org/officeDocument/2006/docPropsVTypes"/>
</file>