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60"/>
        <w:gridCol w:w="410"/>
        <w:gridCol w:w="2206"/>
      </w:tblGrid>
      <w:tr w:rsidR="00841A57" w14:paraId="7569B49A" w14:textId="77777777" w:rsidTr="00CA6222">
        <w:trPr>
          <w:trHeight w:val="357"/>
        </w:trPr>
        <w:tc>
          <w:tcPr>
            <w:tcW w:w="675" w:type="dxa"/>
          </w:tcPr>
          <w:p w14:paraId="67E2C59D" w14:textId="77777777" w:rsidR="005A16A8" w:rsidRPr="00D24EFF" w:rsidRDefault="00982014" w:rsidP="00753D7B">
            <w:pPr>
              <w:pStyle w:val="NoSpacing"/>
            </w:pPr>
            <w:bookmarkStart w:id="0" w:name="_GoBack"/>
            <w:bookmarkEnd w:id="0"/>
            <w:r w:rsidRPr="00D24EFF">
              <w:t>Rīgā,</w:t>
            </w:r>
          </w:p>
        </w:tc>
        <w:tc>
          <w:tcPr>
            <w:tcW w:w="2160" w:type="dxa"/>
          </w:tcPr>
          <w:p w14:paraId="01C4188B" w14:textId="77777777" w:rsidR="005A16A8" w:rsidRPr="00D24EFF" w:rsidRDefault="00982014" w:rsidP="005A16A8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D24EFF">
              <w:rPr>
                <w:noProof/>
                <w:color w:val="000000" w:themeColor="text1"/>
              </w:rPr>
              <w:t>12.08.2020</w:t>
            </w:r>
            <w:r w:rsidRPr="00D24EFF">
              <w:rPr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14:paraId="5AEE2D50" w14:textId="77777777" w:rsidR="005A16A8" w:rsidRPr="00D24EFF" w:rsidRDefault="00982014" w:rsidP="005A16A8">
            <w:pPr>
              <w:spacing w:before="20"/>
              <w:ind w:right="-187"/>
              <w:rPr>
                <w:color w:val="000000" w:themeColor="text1"/>
              </w:rPr>
            </w:pPr>
            <w:r w:rsidRPr="00D24EFF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14:paraId="7E4D4554" w14:textId="77777777" w:rsidR="005A16A8" w:rsidRPr="00D24EFF" w:rsidRDefault="00982014" w:rsidP="005A16A8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 w:rsidRPr="00D24EFF">
              <w:rPr>
                <w:noProof/>
                <w:color w:val="000000" w:themeColor="text1"/>
              </w:rPr>
              <w:t>1-132/7255</w:t>
            </w:r>
          </w:p>
        </w:tc>
      </w:tr>
      <w:tr w:rsidR="00841A57" w14:paraId="7B4FDFB7" w14:textId="77777777" w:rsidTr="00CA6222">
        <w:trPr>
          <w:trHeight w:val="357"/>
        </w:trPr>
        <w:tc>
          <w:tcPr>
            <w:tcW w:w="675" w:type="dxa"/>
          </w:tcPr>
          <w:p w14:paraId="73427958" w14:textId="77777777" w:rsidR="005A16A8" w:rsidRPr="00D24EFF" w:rsidRDefault="00982014" w:rsidP="005A16A8">
            <w:pPr>
              <w:spacing w:before="20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4EFF">
              <w:rPr>
                <w:rFonts w:ascii="Times New Roman" w:hAnsi="Times New Roman"/>
                <w:color w:val="000000" w:themeColor="text1"/>
                <w:sz w:val="20"/>
              </w:rPr>
              <w:t>Uz</w:t>
            </w:r>
          </w:p>
        </w:tc>
        <w:tc>
          <w:tcPr>
            <w:tcW w:w="2160" w:type="dxa"/>
          </w:tcPr>
          <w:p w14:paraId="5836197B" w14:textId="77777777" w:rsidR="005A16A8" w:rsidRPr="00D24EFF" w:rsidRDefault="00982014" w:rsidP="00CA622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CA6222">
              <w:rPr>
                <w:rFonts w:ascii="Times New Roman" w:hAnsi="Times New Roman"/>
                <w:color w:val="000000" w:themeColor="text1"/>
              </w:rPr>
              <w:t>30.07.2020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BB2258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VSS prot.</w:t>
            </w:r>
          </w:p>
        </w:tc>
        <w:tc>
          <w:tcPr>
            <w:tcW w:w="410" w:type="dxa"/>
          </w:tcPr>
          <w:p w14:paraId="2E7C6EE8" w14:textId="77777777" w:rsidR="005A16A8" w:rsidRPr="00D24EFF" w:rsidRDefault="00982014" w:rsidP="005A16A8">
            <w:pPr>
              <w:spacing w:before="20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4EFF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14:paraId="76B79158" w14:textId="77777777" w:rsidR="005A16A8" w:rsidRPr="00D24EFF" w:rsidRDefault="00982014" w:rsidP="00CA6222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color w:val="000000" w:themeColor="text1"/>
              </w:rPr>
            </w:pPr>
            <w:r w:rsidRPr="00CA6222">
              <w:rPr>
                <w:rFonts w:ascii="Times New Roman" w:hAnsi="Times New Roman"/>
                <w:color w:val="000000" w:themeColor="text1"/>
              </w:rPr>
              <w:t>24, 4.§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A6222">
              <w:rPr>
                <w:rFonts w:ascii="Times New Roman" w:hAnsi="Times New Roman"/>
                <w:color w:val="000000" w:themeColor="text1"/>
              </w:rPr>
              <w:t>(VSS-653</w:t>
            </w:r>
            <w:r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</w:tbl>
    <w:p w14:paraId="42466E56" w14:textId="77777777" w:rsidR="00FB6AE8" w:rsidRPr="00D24EFF" w:rsidRDefault="00FB6AE8" w:rsidP="00FB6AE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3A0A7" w14:textId="77777777" w:rsidR="005A16A8" w:rsidRPr="00D24EFF" w:rsidRDefault="005A16A8" w:rsidP="00911FC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D36DE1D" w14:textId="77777777" w:rsidR="005A16A8" w:rsidRPr="00D24EFF" w:rsidRDefault="005A16A8" w:rsidP="00911FC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F3E843" w14:textId="77777777" w:rsidR="005A16A8" w:rsidRPr="00D24EFF" w:rsidRDefault="005A16A8" w:rsidP="00911FC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221121" w14:textId="77777777" w:rsidR="005A16A8" w:rsidRPr="002E054E" w:rsidRDefault="00982014" w:rsidP="002E054E">
      <w:pPr>
        <w:spacing w:after="12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Ekonomikas ministrijai</w:t>
      </w:r>
    </w:p>
    <w:p w14:paraId="39F80112" w14:textId="77777777" w:rsidR="001A4B13" w:rsidRPr="00D24EFF" w:rsidRDefault="00982014" w:rsidP="005D4669">
      <w:pPr>
        <w:ind w:right="3698"/>
        <w:rPr>
          <w:rFonts w:ascii="Times New Roman" w:hAnsi="Times New Roman"/>
          <w:color w:val="000000" w:themeColor="text1"/>
          <w:sz w:val="24"/>
          <w:szCs w:val="24"/>
        </w:rPr>
      </w:pPr>
      <w:r w:rsidRPr="00D24EF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Par </w:t>
      </w:r>
      <w:r w:rsidR="00C70ACC" w:rsidRPr="00C70ACC">
        <w:rPr>
          <w:rFonts w:ascii="Times New Roman" w:hAnsi="Times New Roman"/>
          <w:i/>
          <w:iCs/>
          <w:color w:val="000000" w:themeColor="text1"/>
          <w:sz w:val="24"/>
          <w:szCs w:val="24"/>
        </w:rPr>
        <w:t>noteikumu projektu "Grozījumi Ministru kabineta 2014.gada 14.oktobra noteikumos Nr.631 "Latvijas Republikas iekšējo jūras ūdeņu, teritoriālās jūras un ekskluzīvās ekonomiskās zonas būvju būvnoteikumi""</w:t>
      </w:r>
      <w:r w:rsidR="0087040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</w:p>
    <w:p w14:paraId="7A4DE075" w14:textId="77777777" w:rsidR="003E20AD" w:rsidRDefault="00982014" w:rsidP="003E20AD">
      <w:pPr>
        <w:tabs>
          <w:tab w:val="left" w:pos="8222"/>
        </w:tabs>
        <w:spacing w:after="120"/>
        <w:ind w:right="85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25F8">
        <w:rPr>
          <w:rFonts w:ascii="Times New Roman" w:hAnsi="Times New Roman"/>
          <w:color w:val="000000" w:themeColor="text1"/>
          <w:sz w:val="24"/>
          <w:szCs w:val="24"/>
        </w:rPr>
        <w:t>Vides aizsardzības un reģionālās attīstības ministrija</w:t>
      </w:r>
      <w:r w:rsidR="0064019C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10B52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savas kompetences ietvaros </w:t>
      </w:r>
      <w:r w:rsidR="009C4A70" w:rsidRPr="008025F8">
        <w:rPr>
          <w:rFonts w:ascii="Times New Roman" w:hAnsi="Times New Roman"/>
          <w:color w:val="000000" w:themeColor="text1"/>
          <w:sz w:val="24"/>
          <w:szCs w:val="24"/>
        </w:rPr>
        <w:t>ir izskatījusi</w:t>
      </w:r>
      <w:r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4A70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2020. gada </w:t>
      </w:r>
      <w:r w:rsidR="008025F8" w:rsidRPr="008025F8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9C4A70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A6222" w:rsidRPr="008025F8">
        <w:rPr>
          <w:rFonts w:ascii="Times New Roman" w:hAnsi="Times New Roman"/>
          <w:color w:val="000000" w:themeColor="text1"/>
          <w:sz w:val="24"/>
          <w:szCs w:val="24"/>
        </w:rPr>
        <w:t>j</w:t>
      </w:r>
      <w:r w:rsidR="00FB6AE8">
        <w:rPr>
          <w:rFonts w:ascii="Times New Roman" w:hAnsi="Times New Roman"/>
          <w:color w:val="000000" w:themeColor="text1"/>
          <w:sz w:val="24"/>
          <w:szCs w:val="24"/>
        </w:rPr>
        <w:t>ū</w:t>
      </w:r>
      <w:r w:rsidR="00CA6222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lijā </w:t>
      </w:r>
      <w:r w:rsidR="008025F8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Valsts sekretāru sanāksmē </w:t>
      </w:r>
      <w:r w:rsidR="00CA6222" w:rsidRPr="008025F8">
        <w:rPr>
          <w:rFonts w:ascii="Times New Roman" w:hAnsi="Times New Roman"/>
          <w:color w:val="000000" w:themeColor="text1"/>
          <w:sz w:val="24"/>
          <w:szCs w:val="24"/>
        </w:rPr>
        <w:t xml:space="preserve">izsludināto  </w:t>
      </w:r>
      <w:r w:rsidR="00C70ACC" w:rsidRPr="008025F8">
        <w:rPr>
          <w:rFonts w:ascii="Times New Roman" w:hAnsi="Times New Roman"/>
          <w:sz w:val="24"/>
          <w:szCs w:val="24"/>
        </w:rPr>
        <w:t>noteikumu projektu "Grozījumi Ministru kabineta 2014.gada 14.oktobra noteikumos Nr.631 "Latvijas Republikas iekšējo jūras ūdeņu, teritoriālās jūras un ekskluzīvās ekonomiskās zonas būvju būvnoteikumi""</w:t>
      </w:r>
      <w:r w:rsidR="00CA6222" w:rsidRPr="008025F8">
        <w:rPr>
          <w:rFonts w:ascii="Times New Roman" w:hAnsi="Times New Roman"/>
          <w:sz w:val="24"/>
          <w:szCs w:val="24"/>
        </w:rPr>
        <w:t xml:space="preserve"> </w:t>
      </w:r>
      <w:r w:rsidR="008025F8" w:rsidRPr="008025F8">
        <w:rPr>
          <w:rFonts w:ascii="Times New Roman" w:hAnsi="Times New Roman"/>
          <w:sz w:val="24"/>
          <w:szCs w:val="24"/>
        </w:rPr>
        <w:t>(</w:t>
      </w:r>
      <w:r w:rsidR="00CA6222" w:rsidRPr="008025F8">
        <w:rPr>
          <w:rFonts w:ascii="Times New Roman" w:hAnsi="Times New Roman"/>
          <w:sz w:val="24"/>
          <w:szCs w:val="24"/>
        </w:rPr>
        <w:t>VSS</w:t>
      </w:r>
      <w:r w:rsidR="00C70ACC" w:rsidRPr="008025F8">
        <w:rPr>
          <w:rFonts w:ascii="Times New Roman" w:hAnsi="Times New Roman"/>
          <w:sz w:val="24"/>
          <w:szCs w:val="24"/>
        </w:rPr>
        <w:t>-653</w:t>
      </w:r>
      <w:r w:rsidR="008025F8" w:rsidRPr="008025F8">
        <w:rPr>
          <w:rFonts w:ascii="Times New Roman" w:hAnsi="Times New Roman"/>
          <w:sz w:val="24"/>
          <w:szCs w:val="24"/>
        </w:rPr>
        <w:t>)</w:t>
      </w:r>
      <w:r w:rsidR="009C4A70" w:rsidRPr="0080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(turpmāk -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noteikumu projekts) </w:t>
      </w:r>
      <w:r w:rsidR="00C70ACC" w:rsidRPr="008025F8">
        <w:rPr>
          <w:rFonts w:ascii="Times New Roman" w:hAnsi="Times New Roman"/>
          <w:color w:val="000000" w:themeColor="text1"/>
          <w:sz w:val="24"/>
          <w:szCs w:val="24"/>
        </w:rPr>
        <w:t>un at</w:t>
      </w:r>
      <w:r w:rsidR="00585693">
        <w:rPr>
          <w:rFonts w:ascii="Times New Roman" w:hAnsi="Times New Roman"/>
          <w:color w:val="000000" w:themeColor="text1"/>
          <w:sz w:val="24"/>
          <w:szCs w:val="24"/>
        </w:rPr>
        <w:t xml:space="preserve">balsta </w:t>
      </w:r>
      <w:r w:rsidR="00870400">
        <w:rPr>
          <w:rFonts w:ascii="Times New Roman" w:hAnsi="Times New Roman"/>
          <w:color w:val="000000" w:themeColor="text1"/>
          <w:sz w:val="24"/>
          <w:szCs w:val="24"/>
        </w:rPr>
        <w:t xml:space="preserve">noteikumu </w:t>
      </w:r>
      <w:r w:rsidR="00585693">
        <w:rPr>
          <w:rFonts w:ascii="Times New Roman" w:hAnsi="Times New Roman"/>
          <w:color w:val="000000" w:themeColor="text1"/>
          <w:sz w:val="24"/>
          <w:szCs w:val="24"/>
        </w:rPr>
        <w:t>projekta tālāku virzību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856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izsakot šādu</w:t>
      </w:r>
      <w:r w:rsidR="00753D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priekšlikumu</w:t>
      </w:r>
      <w:r w:rsidR="00753D7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8A8EF4D" w14:textId="77777777" w:rsidR="003E20AD" w:rsidRDefault="00982014" w:rsidP="0013737D">
      <w:pPr>
        <w:tabs>
          <w:tab w:val="left" w:pos="8222"/>
        </w:tabs>
        <w:spacing w:after="120"/>
        <w:ind w:right="85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20AD">
        <w:rPr>
          <w:rFonts w:ascii="Times New Roman" w:hAnsi="Times New Roman"/>
          <w:color w:val="000000" w:themeColor="text1"/>
          <w:sz w:val="24"/>
          <w:szCs w:val="24"/>
        </w:rPr>
        <w:t xml:space="preserve">Ministru kabineta </w:t>
      </w:r>
      <w:r>
        <w:rPr>
          <w:rFonts w:ascii="Times New Roman" w:hAnsi="Times New Roman"/>
          <w:color w:val="000000" w:themeColor="text1"/>
          <w:sz w:val="24"/>
          <w:szCs w:val="24"/>
        </w:rPr>
        <w:t>2014.gada 14.oktobra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noteikumi Nr.631 “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Latvijas Republikas iekšējo jūras ūdeņu, teritoriālās jūras un ekskluzīvās ekonomiskās zonas būvju būvnoteikumi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” ir izdoti saskaņā ar 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Jūras vides aizsardzības un pārvaldības likuma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 xml:space="preserve">19.panta </w:t>
      </w:r>
      <w:r>
        <w:rPr>
          <w:rFonts w:ascii="Times New Roman" w:hAnsi="Times New Roman"/>
          <w:color w:val="000000" w:themeColor="text1"/>
          <w:sz w:val="24"/>
          <w:szCs w:val="24"/>
        </w:rPr>
        <w:t>ceturtās daļas 1., 2., 3. un 4. 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punktu un Būvniecības likuma 5.panta pirmās daļas 2</w:t>
      </w:r>
      <w:r>
        <w:rPr>
          <w:rFonts w:ascii="Times New Roman" w:hAnsi="Times New Roman"/>
          <w:color w:val="000000" w:themeColor="text1"/>
          <w:sz w:val="24"/>
          <w:szCs w:val="24"/>
        </w:rPr>
        <w:t>.punktu un otrās daļas 9.punktu.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 xml:space="preserve">Ministru kabineta 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>2015. gada 22. decembra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>noteikumi Nr. 805 “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>Noteikumi par ogļūdeņražu meklēšanu, izpēti un ieguvi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 xml:space="preserve">” ir izdoti 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>saskaņā ar likuma "Par zemes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 xml:space="preserve"> dzīlēm" 4. panta ceturto daļu, 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 xml:space="preserve">10. panta ceturto, septīto, 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 xml:space="preserve">desmito un trīspadsmito daļu un </w:t>
      </w:r>
      <w:r w:rsidR="0013737D" w:rsidRPr="0013737D">
        <w:rPr>
          <w:rFonts w:ascii="Times New Roman" w:hAnsi="Times New Roman"/>
          <w:color w:val="000000" w:themeColor="text1"/>
          <w:sz w:val="24"/>
          <w:szCs w:val="24"/>
        </w:rPr>
        <w:t>Valsts pārvaldes iekārtas likuma 13. pantu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Lūdzam atbilstoši precizēt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noteikumu projekta 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sākotnēj</w:t>
      </w:r>
      <w:r>
        <w:rPr>
          <w:rFonts w:ascii="Times New Roman" w:hAnsi="Times New Roman"/>
          <w:color w:val="000000" w:themeColor="text1"/>
          <w:sz w:val="24"/>
          <w:szCs w:val="24"/>
        </w:rPr>
        <w:t>ās ietekmes novērtējuma ziņojuma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 xml:space="preserve"> (anotācija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 </w:t>
      </w:r>
      <w:r w:rsidRPr="003E20AD">
        <w:rPr>
          <w:rFonts w:ascii="Times New Roman" w:hAnsi="Times New Roman"/>
          <w:color w:val="000000" w:themeColor="text1"/>
          <w:sz w:val="24"/>
          <w:szCs w:val="24"/>
        </w:rPr>
        <w:t>sadaļas 2.punkta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737D">
        <w:rPr>
          <w:rFonts w:ascii="Times New Roman" w:hAnsi="Times New Roman"/>
          <w:color w:val="000000" w:themeColor="text1"/>
          <w:sz w:val="24"/>
          <w:szCs w:val="24"/>
        </w:rPr>
        <w:t>pirmo rindkopu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3F12E1F" w14:textId="77777777" w:rsidR="008025F8" w:rsidRDefault="008025F8" w:rsidP="009F0CF9">
      <w:pPr>
        <w:tabs>
          <w:tab w:val="left" w:pos="8222"/>
        </w:tabs>
        <w:spacing w:after="240"/>
        <w:ind w:right="85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6832A3C" w14:textId="77777777" w:rsidR="002E054E" w:rsidRDefault="002E054E" w:rsidP="002E054E">
      <w:pPr>
        <w:tabs>
          <w:tab w:val="left" w:pos="8222"/>
        </w:tabs>
        <w:spacing w:after="0"/>
        <w:ind w:right="85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F82ADF" w14:textId="77777777" w:rsidR="00902941" w:rsidRDefault="00982014" w:rsidP="00FB6AE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D24EFF">
        <w:rPr>
          <w:rFonts w:ascii="Times New Roman" w:hAnsi="Times New Roman"/>
          <w:color w:val="000000" w:themeColor="text1"/>
          <w:sz w:val="24"/>
          <w:szCs w:val="24"/>
        </w:rPr>
        <w:t>Ar cieņu,</w:t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br/>
        <w:t>valsts sekretāra vietniece</w:t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4EFF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D24EFF">
        <w:rPr>
          <w:rFonts w:ascii="Times New Roman" w:hAnsi="Times New Roman"/>
          <w:color w:val="000000" w:themeColor="text1"/>
          <w:sz w:val="24"/>
          <w:szCs w:val="24"/>
        </w:rPr>
        <w:t>I.Oša</w:t>
      </w:r>
      <w:proofErr w:type="spellEnd"/>
    </w:p>
    <w:p w14:paraId="6B917637" w14:textId="77777777" w:rsidR="009F0CF9" w:rsidRDefault="009F0CF9" w:rsidP="009F0CF9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6710794" w14:textId="77777777" w:rsidR="00902941" w:rsidRPr="00CA6222" w:rsidRDefault="00982014" w:rsidP="00902941">
      <w:pPr>
        <w:spacing w:after="0" w:line="240" w:lineRule="auto"/>
        <w:rPr>
          <w:rFonts w:ascii="Times New Roman" w:hAnsi="Times New Roman"/>
          <w:sz w:val="20"/>
          <w:szCs w:val="24"/>
        </w:rPr>
      </w:pPr>
      <w:proofErr w:type="spellStart"/>
      <w:r w:rsidRPr="00D24EFF">
        <w:rPr>
          <w:rFonts w:ascii="Times New Roman" w:hAnsi="Times New Roman"/>
          <w:color w:val="000000" w:themeColor="text1"/>
          <w:sz w:val="20"/>
          <w:szCs w:val="24"/>
        </w:rPr>
        <w:t>Grels</w:t>
      </w:r>
      <w:proofErr w:type="spellEnd"/>
      <w:r w:rsidRPr="00D24EFF">
        <w:rPr>
          <w:rFonts w:ascii="Times New Roman" w:hAnsi="Times New Roman"/>
          <w:color w:val="000000" w:themeColor="text1"/>
          <w:sz w:val="20"/>
          <w:szCs w:val="24"/>
        </w:rPr>
        <w:t>, 66016733</w:t>
      </w:r>
    </w:p>
    <w:p w14:paraId="793C8C4F" w14:textId="77777777" w:rsidR="00202511" w:rsidRPr="00870400" w:rsidRDefault="00982014" w:rsidP="00870400">
      <w:pPr>
        <w:spacing w:after="0" w:line="240" w:lineRule="auto"/>
        <w:rPr>
          <w:rFonts w:ascii="Times New Roman" w:hAnsi="Times New Roman"/>
          <w:sz w:val="20"/>
          <w:szCs w:val="24"/>
        </w:rPr>
      </w:pPr>
      <w:hyperlink r:id="rId8" w:history="1">
        <w:r w:rsidR="00CA6222" w:rsidRPr="00CA6222">
          <w:rPr>
            <w:rStyle w:val="Hyperlink"/>
            <w:rFonts w:ascii="Times New Roman" w:hAnsi="Times New Roman"/>
            <w:color w:val="auto"/>
            <w:sz w:val="20"/>
            <w:szCs w:val="24"/>
          </w:rPr>
          <w:t>Martins.Grels@varam.gov.lv</w:t>
        </w:r>
      </w:hyperlink>
      <w:r w:rsidR="005A16A8" w:rsidRPr="00CA6222">
        <w:rPr>
          <w:rFonts w:ascii="Times New Roman" w:hAnsi="Times New Roman"/>
          <w:sz w:val="20"/>
          <w:szCs w:val="24"/>
        </w:rPr>
        <w:t xml:space="preserve"> </w:t>
      </w:r>
    </w:p>
    <w:sectPr w:rsidR="00202511" w:rsidRPr="00870400" w:rsidSect="00FB6AE8">
      <w:head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79002" w14:textId="77777777" w:rsidR="00982014" w:rsidRDefault="00982014">
      <w:pPr>
        <w:spacing w:after="0" w:line="240" w:lineRule="auto"/>
      </w:pPr>
      <w:r>
        <w:separator/>
      </w:r>
    </w:p>
  </w:endnote>
  <w:endnote w:type="continuationSeparator" w:id="0">
    <w:p w14:paraId="58F9DE56" w14:textId="77777777" w:rsidR="00982014" w:rsidRDefault="0098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706D8" w14:textId="77777777" w:rsidR="00753D7B" w:rsidRPr="003E20AD" w:rsidRDefault="00982014" w:rsidP="003E20AD">
    <w:pPr>
      <w:pStyle w:val="BodyTextIndent"/>
      <w:ind w:left="0"/>
      <w:jc w:val="center"/>
      <w:rPr>
        <w:color w:val="000000" w:themeColor="text1"/>
      </w:rPr>
    </w:pPr>
    <w:bookmarkStart w:id="1" w:name="edoc_info" w:colFirst="0" w:colLast="0"/>
    <w:r w:rsidRPr="00D24EFF">
      <w:rPr>
        <w:color w:val="000000" w:themeColor="text1"/>
      </w:rPr>
      <w:t xml:space="preserve">ŠIS DOKUMENTS IR </w:t>
    </w:r>
    <w:r w:rsidRPr="00D24EFF">
      <w:rPr>
        <w:color w:val="000000" w:themeColor="text1"/>
      </w:rPr>
      <w:t>ELEKTRONISKI PARAKSTĪTS AR DROŠU ELEKTRONISKO PARAKSTU UN SATUR LAIKA ZĪMOGU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89736" w14:textId="77777777" w:rsidR="00982014" w:rsidRDefault="00982014">
      <w:pPr>
        <w:spacing w:after="0" w:line="240" w:lineRule="auto"/>
      </w:pPr>
      <w:r>
        <w:separator/>
      </w:r>
    </w:p>
  </w:footnote>
  <w:footnote w:type="continuationSeparator" w:id="0">
    <w:p w14:paraId="411655FD" w14:textId="77777777" w:rsidR="00982014" w:rsidRDefault="0098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0237216"/>
      <w:docPartObj>
        <w:docPartGallery w:val="Page Numbers (Top of Page)"/>
        <w:docPartUnique/>
      </w:docPartObj>
    </w:sdtPr>
    <w:sdtEndPr/>
    <w:sdtContent>
      <w:p w14:paraId="7E73BA15" w14:textId="77777777" w:rsidR="00753D7B" w:rsidRDefault="0098201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8B6A4CD" w14:textId="77777777" w:rsidR="00753D7B" w:rsidRDefault="00753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3F3C2" w14:textId="77777777" w:rsidR="00753D7B" w:rsidRDefault="00753D7B" w:rsidP="00FB6AE8">
    <w:pPr>
      <w:pStyle w:val="Header"/>
      <w:rPr>
        <w:rFonts w:ascii="Times New Roman" w:hAnsi="Times New Roman"/>
      </w:rPr>
    </w:pPr>
  </w:p>
  <w:p w14:paraId="5A7B1126" w14:textId="77777777" w:rsidR="00753D7B" w:rsidRDefault="00753D7B" w:rsidP="00FB6AE8">
    <w:pPr>
      <w:pStyle w:val="Header"/>
      <w:rPr>
        <w:rFonts w:ascii="Times New Roman" w:hAnsi="Times New Roman"/>
      </w:rPr>
    </w:pPr>
  </w:p>
  <w:p w14:paraId="3E4DB712" w14:textId="77777777" w:rsidR="00753D7B" w:rsidRDefault="00753D7B" w:rsidP="00FB6AE8">
    <w:pPr>
      <w:pStyle w:val="Header"/>
      <w:rPr>
        <w:rFonts w:ascii="Times New Roman" w:hAnsi="Times New Roman"/>
      </w:rPr>
    </w:pPr>
  </w:p>
  <w:p w14:paraId="46750654" w14:textId="77777777" w:rsidR="00753D7B" w:rsidRDefault="00753D7B" w:rsidP="00FB6AE8">
    <w:pPr>
      <w:pStyle w:val="Header"/>
      <w:rPr>
        <w:rFonts w:ascii="Times New Roman" w:hAnsi="Times New Roman"/>
      </w:rPr>
    </w:pPr>
  </w:p>
  <w:p w14:paraId="1280A7B9" w14:textId="77777777" w:rsidR="00753D7B" w:rsidRDefault="00753D7B" w:rsidP="00FB6AE8">
    <w:pPr>
      <w:pStyle w:val="Header"/>
      <w:rPr>
        <w:rFonts w:ascii="Times New Roman" w:hAnsi="Times New Roman"/>
      </w:rPr>
    </w:pPr>
  </w:p>
  <w:p w14:paraId="6CAF2A90" w14:textId="77777777" w:rsidR="00753D7B" w:rsidRDefault="00753D7B" w:rsidP="00FB6AE8">
    <w:pPr>
      <w:pStyle w:val="Header"/>
      <w:rPr>
        <w:rFonts w:ascii="Times New Roman" w:hAnsi="Times New Roman"/>
      </w:rPr>
    </w:pPr>
  </w:p>
  <w:p w14:paraId="1700C5A9" w14:textId="77777777" w:rsidR="00753D7B" w:rsidRDefault="00753D7B" w:rsidP="00FB6AE8">
    <w:pPr>
      <w:pStyle w:val="Header"/>
      <w:rPr>
        <w:rFonts w:ascii="Times New Roman" w:hAnsi="Times New Roman"/>
      </w:rPr>
    </w:pPr>
  </w:p>
  <w:p w14:paraId="13AB94E0" w14:textId="77777777" w:rsidR="00753D7B" w:rsidRDefault="00753D7B" w:rsidP="00FB6AE8">
    <w:pPr>
      <w:pStyle w:val="Header"/>
      <w:rPr>
        <w:rFonts w:ascii="Times New Roman" w:hAnsi="Times New Roman"/>
      </w:rPr>
    </w:pPr>
  </w:p>
  <w:p w14:paraId="387B1CDB" w14:textId="77777777" w:rsidR="00753D7B" w:rsidRDefault="00753D7B" w:rsidP="00FB6AE8">
    <w:pPr>
      <w:pStyle w:val="Header"/>
      <w:rPr>
        <w:rFonts w:ascii="Times New Roman" w:hAnsi="Times New Roman"/>
      </w:rPr>
    </w:pPr>
  </w:p>
  <w:p w14:paraId="660EE256" w14:textId="77777777" w:rsidR="00753D7B" w:rsidRDefault="00753D7B" w:rsidP="00FB6AE8">
    <w:pPr>
      <w:pStyle w:val="Header"/>
      <w:rPr>
        <w:rFonts w:ascii="Times New Roman" w:hAnsi="Times New Roman"/>
      </w:rPr>
    </w:pPr>
  </w:p>
  <w:p w14:paraId="640DE2D8" w14:textId="77777777" w:rsidR="00753D7B" w:rsidRPr="00815277" w:rsidRDefault="00982014" w:rsidP="00FB6AE8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590F18C" wp14:editId="448F5A0E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7EAEE4" wp14:editId="7908389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9F302" w14:textId="77777777" w:rsidR="00753D7B" w:rsidRDefault="00982014" w:rsidP="00FB6AE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25305AB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6F076A" wp14:editId="7D7C475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5168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03C45E00" w14:textId="77777777" w:rsidR="00753D7B" w:rsidRDefault="00753D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7611E2"/>
    <w:multiLevelType w:val="hybridMultilevel"/>
    <w:tmpl w:val="185A7FC4"/>
    <w:lvl w:ilvl="0" w:tplc="07AA7EA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7780C8D6" w:tentative="1">
      <w:start w:val="1"/>
      <w:numFmt w:val="lowerLetter"/>
      <w:lvlText w:val="%2."/>
      <w:lvlJc w:val="left"/>
      <w:pPr>
        <w:ind w:left="1800" w:hanging="360"/>
      </w:pPr>
    </w:lvl>
    <w:lvl w:ilvl="2" w:tplc="4DEA5888" w:tentative="1">
      <w:start w:val="1"/>
      <w:numFmt w:val="lowerRoman"/>
      <w:lvlText w:val="%3."/>
      <w:lvlJc w:val="right"/>
      <w:pPr>
        <w:ind w:left="2520" w:hanging="180"/>
      </w:pPr>
    </w:lvl>
    <w:lvl w:ilvl="3" w:tplc="E42E6B38" w:tentative="1">
      <w:start w:val="1"/>
      <w:numFmt w:val="decimal"/>
      <w:lvlText w:val="%4."/>
      <w:lvlJc w:val="left"/>
      <w:pPr>
        <w:ind w:left="3240" w:hanging="360"/>
      </w:pPr>
    </w:lvl>
    <w:lvl w:ilvl="4" w:tplc="C464CA64" w:tentative="1">
      <w:start w:val="1"/>
      <w:numFmt w:val="lowerLetter"/>
      <w:lvlText w:val="%5."/>
      <w:lvlJc w:val="left"/>
      <w:pPr>
        <w:ind w:left="3960" w:hanging="360"/>
      </w:pPr>
    </w:lvl>
    <w:lvl w:ilvl="5" w:tplc="D8C820BE" w:tentative="1">
      <w:start w:val="1"/>
      <w:numFmt w:val="lowerRoman"/>
      <w:lvlText w:val="%6."/>
      <w:lvlJc w:val="right"/>
      <w:pPr>
        <w:ind w:left="4680" w:hanging="180"/>
      </w:pPr>
    </w:lvl>
    <w:lvl w:ilvl="6" w:tplc="93128A98" w:tentative="1">
      <w:start w:val="1"/>
      <w:numFmt w:val="decimal"/>
      <w:lvlText w:val="%7."/>
      <w:lvlJc w:val="left"/>
      <w:pPr>
        <w:ind w:left="5400" w:hanging="360"/>
      </w:pPr>
    </w:lvl>
    <w:lvl w:ilvl="7" w:tplc="5D1A304A" w:tentative="1">
      <w:start w:val="1"/>
      <w:numFmt w:val="lowerLetter"/>
      <w:lvlText w:val="%8."/>
      <w:lvlJc w:val="left"/>
      <w:pPr>
        <w:ind w:left="6120" w:hanging="360"/>
      </w:pPr>
    </w:lvl>
    <w:lvl w:ilvl="8" w:tplc="08C82A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23261C84"/>
    <w:multiLevelType w:val="hybridMultilevel"/>
    <w:tmpl w:val="DBE226CE"/>
    <w:lvl w:ilvl="0" w:tplc="0EF4F9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D7C2CF08" w:tentative="1">
      <w:start w:val="1"/>
      <w:numFmt w:val="lowerLetter"/>
      <w:lvlText w:val="%2."/>
      <w:lvlJc w:val="left"/>
      <w:pPr>
        <w:ind w:left="1440" w:hanging="360"/>
      </w:pPr>
    </w:lvl>
    <w:lvl w:ilvl="2" w:tplc="23969F1A" w:tentative="1">
      <w:start w:val="1"/>
      <w:numFmt w:val="lowerRoman"/>
      <w:lvlText w:val="%3."/>
      <w:lvlJc w:val="right"/>
      <w:pPr>
        <w:ind w:left="2160" w:hanging="180"/>
      </w:pPr>
    </w:lvl>
    <w:lvl w:ilvl="3" w:tplc="4D202532" w:tentative="1">
      <w:start w:val="1"/>
      <w:numFmt w:val="decimal"/>
      <w:lvlText w:val="%4."/>
      <w:lvlJc w:val="left"/>
      <w:pPr>
        <w:ind w:left="2880" w:hanging="360"/>
      </w:pPr>
    </w:lvl>
    <w:lvl w:ilvl="4" w:tplc="58A42710" w:tentative="1">
      <w:start w:val="1"/>
      <w:numFmt w:val="lowerLetter"/>
      <w:lvlText w:val="%5."/>
      <w:lvlJc w:val="left"/>
      <w:pPr>
        <w:ind w:left="3600" w:hanging="360"/>
      </w:pPr>
    </w:lvl>
    <w:lvl w:ilvl="5" w:tplc="FB9C2A5C" w:tentative="1">
      <w:start w:val="1"/>
      <w:numFmt w:val="lowerRoman"/>
      <w:lvlText w:val="%6."/>
      <w:lvlJc w:val="right"/>
      <w:pPr>
        <w:ind w:left="4320" w:hanging="180"/>
      </w:pPr>
    </w:lvl>
    <w:lvl w:ilvl="6" w:tplc="7BF4C134" w:tentative="1">
      <w:start w:val="1"/>
      <w:numFmt w:val="decimal"/>
      <w:lvlText w:val="%7."/>
      <w:lvlJc w:val="left"/>
      <w:pPr>
        <w:ind w:left="5040" w:hanging="360"/>
      </w:pPr>
    </w:lvl>
    <w:lvl w:ilvl="7" w:tplc="79C4C67C" w:tentative="1">
      <w:start w:val="1"/>
      <w:numFmt w:val="lowerLetter"/>
      <w:lvlText w:val="%8."/>
      <w:lvlJc w:val="left"/>
      <w:pPr>
        <w:ind w:left="5760" w:hanging="360"/>
      </w:pPr>
    </w:lvl>
    <w:lvl w:ilvl="8" w:tplc="3ECA3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F4B7396"/>
    <w:multiLevelType w:val="hybridMultilevel"/>
    <w:tmpl w:val="408245A2"/>
    <w:lvl w:ilvl="0" w:tplc="BB1E244C">
      <w:start w:val="1"/>
      <w:numFmt w:val="decimal"/>
      <w:lvlText w:val="%1."/>
      <w:lvlJc w:val="left"/>
      <w:pPr>
        <w:ind w:left="720" w:hanging="360"/>
      </w:pPr>
    </w:lvl>
    <w:lvl w:ilvl="1" w:tplc="DB9438C0" w:tentative="1">
      <w:start w:val="1"/>
      <w:numFmt w:val="lowerLetter"/>
      <w:lvlText w:val="%2."/>
      <w:lvlJc w:val="left"/>
      <w:pPr>
        <w:ind w:left="1440" w:hanging="360"/>
      </w:pPr>
    </w:lvl>
    <w:lvl w:ilvl="2" w:tplc="78142530" w:tentative="1">
      <w:start w:val="1"/>
      <w:numFmt w:val="lowerRoman"/>
      <w:lvlText w:val="%3."/>
      <w:lvlJc w:val="right"/>
      <w:pPr>
        <w:ind w:left="2160" w:hanging="180"/>
      </w:pPr>
    </w:lvl>
    <w:lvl w:ilvl="3" w:tplc="0E02C884" w:tentative="1">
      <w:start w:val="1"/>
      <w:numFmt w:val="decimal"/>
      <w:lvlText w:val="%4."/>
      <w:lvlJc w:val="left"/>
      <w:pPr>
        <w:ind w:left="2880" w:hanging="360"/>
      </w:pPr>
    </w:lvl>
    <w:lvl w:ilvl="4" w:tplc="F8C2B8F2" w:tentative="1">
      <w:start w:val="1"/>
      <w:numFmt w:val="lowerLetter"/>
      <w:lvlText w:val="%5."/>
      <w:lvlJc w:val="left"/>
      <w:pPr>
        <w:ind w:left="3600" w:hanging="360"/>
      </w:pPr>
    </w:lvl>
    <w:lvl w:ilvl="5" w:tplc="B106D23C" w:tentative="1">
      <w:start w:val="1"/>
      <w:numFmt w:val="lowerRoman"/>
      <w:lvlText w:val="%6."/>
      <w:lvlJc w:val="right"/>
      <w:pPr>
        <w:ind w:left="4320" w:hanging="180"/>
      </w:pPr>
    </w:lvl>
    <w:lvl w:ilvl="6" w:tplc="C4B0204A" w:tentative="1">
      <w:start w:val="1"/>
      <w:numFmt w:val="decimal"/>
      <w:lvlText w:val="%7."/>
      <w:lvlJc w:val="left"/>
      <w:pPr>
        <w:ind w:left="5040" w:hanging="360"/>
      </w:pPr>
    </w:lvl>
    <w:lvl w:ilvl="7" w:tplc="21144B80" w:tentative="1">
      <w:start w:val="1"/>
      <w:numFmt w:val="lowerLetter"/>
      <w:lvlText w:val="%8."/>
      <w:lvlJc w:val="left"/>
      <w:pPr>
        <w:ind w:left="5760" w:hanging="360"/>
      </w:pPr>
    </w:lvl>
    <w:lvl w:ilvl="8" w:tplc="F8CC6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068207D"/>
    <w:multiLevelType w:val="hybridMultilevel"/>
    <w:tmpl w:val="733C4EE0"/>
    <w:lvl w:ilvl="0" w:tplc="993066C6">
      <w:start w:val="1"/>
      <w:numFmt w:val="decimal"/>
      <w:lvlText w:val="%1."/>
      <w:lvlJc w:val="left"/>
      <w:pPr>
        <w:ind w:left="720" w:hanging="360"/>
      </w:pPr>
    </w:lvl>
    <w:lvl w:ilvl="1" w:tplc="586814DC" w:tentative="1">
      <w:start w:val="1"/>
      <w:numFmt w:val="lowerLetter"/>
      <w:lvlText w:val="%2."/>
      <w:lvlJc w:val="left"/>
      <w:pPr>
        <w:ind w:left="1440" w:hanging="360"/>
      </w:pPr>
    </w:lvl>
    <w:lvl w:ilvl="2" w:tplc="97E6F774" w:tentative="1">
      <w:start w:val="1"/>
      <w:numFmt w:val="lowerRoman"/>
      <w:lvlText w:val="%3."/>
      <w:lvlJc w:val="right"/>
      <w:pPr>
        <w:ind w:left="2160" w:hanging="180"/>
      </w:pPr>
    </w:lvl>
    <w:lvl w:ilvl="3" w:tplc="B2C22DEC" w:tentative="1">
      <w:start w:val="1"/>
      <w:numFmt w:val="decimal"/>
      <w:lvlText w:val="%4."/>
      <w:lvlJc w:val="left"/>
      <w:pPr>
        <w:ind w:left="2880" w:hanging="360"/>
      </w:pPr>
    </w:lvl>
    <w:lvl w:ilvl="4" w:tplc="27182B10" w:tentative="1">
      <w:start w:val="1"/>
      <w:numFmt w:val="lowerLetter"/>
      <w:lvlText w:val="%5."/>
      <w:lvlJc w:val="left"/>
      <w:pPr>
        <w:ind w:left="3600" w:hanging="360"/>
      </w:pPr>
    </w:lvl>
    <w:lvl w:ilvl="5" w:tplc="584CCB80" w:tentative="1">
      <w:start w:val="1"/>
      <w:numFmt w:val="lowerRoman"/>
      <w:lvlText w:val="%6."/>
      <w:lvlJc w:val="right"/>
      <w:pPr>
        <w:ind w:left="4320" w:hanging="180"/>
      </w:pPr>
    </w:lvl>
    <w:lvl w:ilvl="6" w:tplc="812603E6" w:tentative="1">
      <w:start w:val="1"/>
      <w:numFmt w:val="decimal"/>
      <w:lvlText w:val="%7."/>
      <w:lvlJc w:val="left"/>
      <w:pPr>
        <w:ind w:left="5040" w:hanging="360"/>
      </w:pPr>
    </w:lvl>
    <w:lvl w:ilvl="7" w:tplc="D80CFEE4" w:tentative="1">
      <w:start w:val="1"/>
      <w:numFmt w:val="lowerLetter"/>
      <w:lvlText w:val="%8."/>
      <w:lvlJc w:val="left"/>
      <w:pPr>
        <w:ind w:left="5760" w:hanging="360"/>
      </w:pPr>
    </w:lvl>
    <w:lvl w:ilvl="8" w:tplc="20C8FD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74B27"/>
    <w:rsid w:val="00081BB4"/>
    <w:rsid w:val="00082C90"/>
    <w:rsid w:val="000A0ED4"/>
    <w:rsid w:val="000F3D6E"/>
    <w:rsid w:val="001023BA"/>
    <w:rsid w:val="00111BB5"/>
    <w:rsid w:val="0013737D"/>
    <w:rsid w:val="00154E3D"/>
    <w:rsid w:val="00170514"/>
    <w:rsid w:val="001A4B13"/>
    <w:rsid w:val="001C7DBD"/>
    <w:rsid w:val="001D4A78"/>
    <w:rsid w:val="001E7097"/>
    <w:rsid w:val="002003C0"/>
    <w:rsid w:val="00202511"/>
    <w:rsid w:val="00213E44"/>
    <w:rsid w:val="00222A7A"/>
    <w:rsid w:val="00240C89"/>
    <w:rsid w:val="0024412F"/>
    <w:rsid w:val="002566BD"/>
    <w:rsid w:val="00262E9A"/>
    <w:rsid w:val="00280E09"/>
    <w:rsid w:val="002824AD"/>
    <w:rsid w:val="002879AE"/>
    <w:rsid w:val="00294BBA"/>
    <w:rsid w:val="002D62C7"/>
    <w:rsid w:val="002E054E"/>
    <w:rsid w:val="002F4027"/>
    <w:rsid w:val="003030A0"/>
    <w:rsid w:val="003038A1"/>
    <w:rsid w:val="00304E27"/>
    <w:rsid w:val="00332AA9"/>
    <w:rsid w:val="00346870"/>
    <w:rsid w:val="00377143"/>
    <w:rsid w:val="003E20AD"/>
    <w:rsid w:val="004153FD"/>
    <w:rsid w:val="00430562"/>
    <w:rsid w:val="00472DEE"/>
    <w:rsid w:val="00482F4F"/>
    <w:rsid w:val="004908FB"/>
    <w:rsid w:val="004C5EC4"/>
    <w:rsid w:val="004D2B56"/>
    <w:rsid w:val="0053644D"/>
    <w:rsid w:val="00585693"/>
    <w:rsid w:val="00590321"/>
    <w:rsid w:val="005932B5"/>
    <w:rsid w:val="005A16A8"/>
    <w:rsid w:val="005D2CFC"/>
    <w:rsid w:val="005D4669"/>
    <w:rsid w:val="00612700"/>
    <w:rsid w:val="00630958"/>
    <w:rsid w:val="0064019C"/>
    <w:rsid w:val="006E1219"/>
    <w:rsid w:val="00705E88"/>
    <w:rsid w:val="00710375"/>
    <w:rsid w:val="00720788"/>
    <w:rsid w:val="00722171"/>
    <w:rsid w:val="00753D7B"/>
    <w:rsid w:val="007D4016"/>
    <w:rsid w:val="007D7561"/>
    <w:rsid w:val="007E223C"/>
    <w:rsid w:val="007E2AAB"/>
    <w:rsid w:val="007E76F7"/>
    <w:rsid w:val="008025F8"/>
    <w:rsid w:val="00815277"/>
    <w:rsid w:val="0082050D"/>
    <w:rsid w:val="00832EFC"/>
    <w:rsid w:val="00836E40"/>
    <w:rsid w:val="00841A57"/>
    <w:rsid w:val="00870400"/>
    <w:rsid w:val="00880F40"/>
    <w:rsid w:val="008B54FC"/>
    <w:rsid w:val="008D1C19"/>
    <w:rsid w:val="008E2ADA"/>
    <w:rsid w:val="00902941"/>
    <w:rsid w:val="00911FC4"/>
    <w:rsid w:val="00974D4C"/>
    <w:rsid w:val="00982014"/>
    <w:rsid w:val="00990362"/>
    <w:rsid w:val="009C4A70"/>
    <w:rsid w:val="009F0CF9"/>
    <w:rsid w:val="009F65EF"/>
    <w:rsid w:val="00AA2975"/>
    <w:rsid w:val="00AA3199"/>
    <w:rsid w:val="00AB2592"/>
    <w:rsid w:val="00B0461A"/>
    <w:rsid w:val="00B2089F"/>
    <w:rsid w:val="00B52C78"/>
    <w:rsid w:val="00B74472"/>
    <w:rsid w:val="00B82CCF"/>
    <w:rsid w:val="00B920C3"/>
    <w:rsid w:val="00BB2258"/>
    <w:rsid w:val="00BD3C29"/>
    <w:rsid w:val="00BE5BA5"/>
    <w:rsid w:val="00BF441C"/>
    <w:rsid w:val="00C06A07"/>
    <w:rsid w:val="00C1176E"/>
    <w:rsid w:val="00C4270E"/>
    <w:rsid w:val="00C631C8"/>
    <w:rsid w:val="00C70ACC"/>
    <w:rsid w:val="00C76F70"/>
    <w:rsid w:val="00C8676C"/>
    <w:rsid w:val="00CA6222"/>
    <w:rsid w:val="00CB2073"/>
    <w:rsid w:val="00CE1284"/>
    <w:rsid w:val="00D035A7"/>
    <w:rsid w:val="00D10B52"/>
    <w:rsid w:val="00D24EFF"/>
    <w:rsid w:val="00D36085"/>
    <w:rsid w:val="00D61ABD"/>
    <w:rsid w:val="00D92A72"/>
    <w:rsid w:val="00D96AC7"/>
    <w:rsid w:val="00DA7526"/>
    <w:rsid w:val="00DA7644"/>
    <w:rsid w:val="00E3645C"/>
    <w:rsid w:val="00E545B8"/>
    <w:rsid w:val="00E72384"/>
    <w:rsid w:val="00E928E8"/>
    <w:rsid w:val="00ED1FAA"/>
    <w:rsid w:val="00ED6121"/>
    <w:rsid w:val="00EE39AD"/>
    <w:rsid w:val="00F065F6"/>
    <w:rsid w:val="00F239BA"/>
    <w:rsid w:val="00F305B0"/>
    <w:rsid w:val="00F7215C"/>
    <w:rsid w:val="00F950F2"/>
    <w:rsid w:val="00FB0E35"/>
    <w:rsid w:val="00FB62FB"/>
    <w:rsid w:val="00FB6AE8"/>
    <w:rsid w:val="00FD2F0B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5FECD"/>
  <w15:docId w15:val="{D2C033A6-7DEB-4330-9610-63F2F304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1A4B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4B1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4B13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naiskr">
    <w:name w:val="naiskr"/>
    <w:basedOn w:val="Normal"/>
    <w:uiPriority w:val="99"/>
    <w:rsid w:val="001023BA"/>
    <w:pPr>
      <w:widowControl/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80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F4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40"/>
    <w:rPr>
      <w:b/>
      <w:bCs/>
      <w:lang w:eastAsia="en-US"/>
    </w:rPr>
  </w:style>
  <w:style w:type="paragraph" w:styleId="FootnoteText">
    <w:name w:val="footnote text"/>
    <w:basedOn w:val="Normal"/>
    <w:link w:val="FootnoteTextChar"/>
    <w:rsid w:val="009C4A70"/>
    <w:pPr>
      <w:widowControl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9C4A70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basedOn w:val="DefaultParagraphFont"/>
    <w:rsid w:val="009C4A70"/>
    <w:rPr>
      <w:vertAlign w:val="superscript"/>
    </w:rPr>
  </w:style>
  <w:style w:type="character" w:customStyle="1" w:styleId="st">
    <w:name w:val="st"/>
    <w:basedOn w:val="DefaultParagraphFont"/>
    <w:rsid w:val="00202511"/>
  </w:style>
  <w:style w:type="paragraph" w:customStyle="1" w:styleId="tv213">
    <w:name w:val="tv213"/>
    <w:basedOn w:val="Normal"/>
    <w:rsid w:val="00082C9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F3D6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53D7B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Grels@vara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B0B48-FE0B-4402-A561-56EB8C80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Liepiņa</cp:lastModifiedBy>
  <cp:revision>2</cp:revision>
  <cp:lastPrinted>2019-12-16T15:25:00Z</cp:lastPrinted>
  <dcterms:created xsi:type="dcterms:W3CDTF">2020-08-13T10:21:00Z</dcterms:created>
  <dcterms:modified xsi:type="dcterms:W3CDTF">2020-08-13T10:21:00Z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