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5.04.2023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5.04.2023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