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informācijas iekļaušanu, apstrādi un personas datu apstrādes uzraudzību Centrālās statistikas pārvaldes drošajā informācijas apstrādes vidē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28.04.2026.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28.04.2026.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