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47F8" w:rsidR="004947F8" w:rsidP="004947F8" w:rsidRDefault="004947F8" w14:paraId="097148A8" w14:textId="77777777">
      <w:pPr>
        <w:rPr>
          <w:rFonts w:eastAsia="Calibri"/>
          <w:sz w:val="22"/>
          <w:szCs w:val="21"/>
          <w:lang w:eastAsia="en-US"/>
        </w:rPr>
      </w:pPr>
      <w:r w:rsidRPr="004947F8">
        <w:rPr>
          <w:rFonts w:eastAsia="Calibri"/>
          <w:sz w:val="22"/>
          <w:szCs w:val="21"/>
        </w:rPr>
        <w:t>-----</w:t>
      </w:r>
      <w:proofErr w:type="spellStart"/>
      <w:r w:rsidRPr="004947F8">
        <w:rPr>
          <w:rFonts w:eastAsia="Calibri"/>
          <w:sz w:val="22"/>
          <w:szCs w:val="21"/>
        </w:rPr>
        <w:t>Original</w:t>
      </w:r>
      <w:proofErr w:type="spellEnd"/>
      <w:r w:rsidRPr="004947F8">
        <w:rPr>
          <w:rFonts w:eastAsia="Calibri"/>
          <w:sz w:val="22"/>
          <w:szCs w:val="21"/>
        </w:rPr>
        <w:t xml:space="preserve"> </w:t>
      </w:r>
      <w:proofErr w:type="spellStart"/>
      <w:r w:rsidRPr="004947F8">
        <w:rPr>
          <w:rFonts w:eastAsia="Calibri"/>
          <w:sz w:val="22"/>
          <w:szCs w:val="21"/>
        </w:rPr>
        <w:t>Message</w:t>
      </w:r>
      <w:proofErr w:type="spellEnd"/>
      <w:r w:rsidRPr="004947F8">
        <w:rPr>
          <w:rFonts w:eastAsia="Calibri"/>
          <w:sz w:val="22"/>
          <w:szCs w:val="21"/>
        </w:rPr>
        <w:t>-----</w:t>
      </w:r>
      <w:r w:rsidRPr="004947F8">
        <w:rPr>
          <w:rFonts w:eastAsia="Calibri"/>
          <w:sz w:val="22"/>
          <w:szCs w:val="21"/>
        </w:rPr>
        <w:br/>
      </w:r>
      <w:proofErr w:type="spellStart"/>
      <w:r w:rsidRPr="004947F8">
        <w:rPr>
          <w:rFonts w:eastAsia="Calibri"/>
          <w:sz w:val="22"/>
          <w:szCs w:val="21"/>
        </w:rPr>
        <w:t>From</w:t>
      </w:r>
      <w:proofErr w:type="spellEnd"/>
      <w:r w:rsidRPr="004947F8">
        <w:rPr>
          <w:rFonts w:eastAsia="Calibri"/>
          <w:sz w:val="22"/>
          <w:szCs w:val="21"/>
        </w:rPr>
        <w:t xml:space="preserve">: Lauris </w:t>
      </w:r>
      <w:proofErr w:type="spellStart"/>
      <w:r w:rsidRPr="004947F8">
        <w:rPr>
          <w:rFonts w:eastAsia="Calibri"/>
          <w:sz w:val="22"/>
          <w:szCs w:val="21"/>
        </w:rPr>
        <w:t>Neikens</w:t>
      </w:r>
      <w:proofErr w:type="spellEnd"/>
      <w:r w:rsidRPr="004947F8">
        <w:rPr>
          <w:rFonts w:eastAsia="Calibri"/>
          <w:sz w:val="22"/>
          <w:szCs w:val="21"/>
        </w:rPr>
        <w:t xml:space="preserve"> &lt;</w:t>
      </w:r>
      <w:proofErr w:type="spellStart"/>
      <w:r w:rsidRPr="004947F8">
        <w:rPr>
          <w:rFonts w:eastAsia="Calibri"/>
          <w:sz w:val="22"/>
          <w:szCs w:val="21"/>
        </w:rPr>
        <w:t>Lauris.Neikens@lm.gov.lv</w:t>
      </w:r>
      <w:proofErr w:type="spellEnd"/>
      <w:r w:rsidRPr="004947F8">
        <w:rPr>
          <w:rFonts w:eastAsia="Calibri"/>
          <w:sz w:val="22"/>
          <w:szCs w:val="21"/>
        </w:rPr>
        <w:t xml:space="preserve">&gt; </w:t>
      </w:r>
      <w:r w:rsidRPr="004947F8">
        <w:rPr>
          <w:rFonts w:eastAsia="Calibri"/>
          <w:sz w:val="22"/>
          <w:szCs w:val="21"/>
        </w:rPr>
        <w:br/>
      </w:r>
      <w:proofErr w:type="spellStart"/>
      <w:r w:rsidRPr="004947F8">
        <w:rPr>
          <w:rFonts w:eastAsia="Calibri"/>
          <w:sz w:val="22"/>
          <w:szCs w:val="21"/>
        </w:rPr>
        <w:t>Sent</w:t>
      </w:r>
      <w:proofErr w:type="spellEnd"/>
      <w:r w:rsidRPr="004947F8">
        <w:rPr>
          <w:rFonts w:eastAsia="Calibri"/>
          <w:sz w:val="22"/>
          <w:szCs w:val="21"/>
        </w:rPr>
        <w:t xml:space="preserve">: </w:t>
      </w:r>
      <w:proofErr w:type="spellStart"/>
      <w:r w:rsidRPr="004947F8">
        <w:rPr>
          <w:rFonts w:eastAsia="Calibri"/>
          <w:sz w:val="22"/>
          <w:szCs w:val="21"/>
        </w:rPr>
        <w:t>Monday</w:t>
      </w:r>
      <w:proofErr w:type="spellEnd"/>
      <w:r w:rsidRPr="004947F8">
        <w:rPr>
          <w:rFonts w:eastAsia="Calibri"/>
          <w:sz w:val="22"/>
          <w:szCs w:val="21"/>
        </w:rPr>
        <w:t xml:space="preserve">, </w:t>
      </w:r>
      <w:proofErr w:type="spellStart"/>
      <w:r w:rsidRPr="004947F8">
        <w:rPr>
          <w:rFonts w:eastAsia="Calibri"/>
          <w:sz w:val="22"/>
          <w:szCs w:val="21"/>
        </w:rPr>
        <w:t>March</w:t>
      </w:r>
      <w:proofErr w:type="spellEnd"/>
      <w:r w:rsidRPr="004947F8">
        <w:rPr>
          <w:rFonts w:eastAsia="Calibri"/>
          <w:sz w:val="22"/>
          <w:szCs w:val="21"/>
        </w:rPr>
        <w:t xml:space="preserve"> 15, 2021 2:06 PM</w:t>
      </w:r>
      <w:r w:rsidRPr="004947F8">
        <w:rPr>
          <w:rFonts w:eastAsia="Calibri"/>
          <w:sz w:val="22"/>
          <w:szCs w:val="21"/>
        </w:rPr>
        <w:br/>
        <w:t>To: Kristīne Alberinga &lt;</w:t>
      </w:r>
      <w:proofErr w:type="spellStart"/>
      <w:r w:rsidRPr="004947F8">
        <w:rPr>
          <w:rFonts w:eastAsia="Calibri"/>
          <w:sz w:val="22"/>
          <w:szCs w:val="21"/>
        </w:rPr>
        <w:t>Kristine.Alberinga@tm.gov.lv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Cc</w:t>
      </w:r>
      <w:proofErr w:type="spellEnd"/>
      <w:r w:rsidRPr="004947F8">
        <w:rPr>
          <w:rFonts w:eastAsia="Calibri"/>
          <w:sz w:val="22"/>
          <w:szCs w:val="21"/>
        </w:rPr>
        <w:t xml:space="preserve">: Zita </w:t>
      </w:r>
      <w:proofErr w:type="spellStart"/>
      <w:r w:rsidRPr="004947F8">
        <w:rPr>
          <w:rFonts w:eastAsia="Calibri"/>
          <w:sz w:val="22"/>
          <w:szCs w:val="21"/>
        </w:rPr>
        <w:t>Mustermane</w:t>
      </w:r>
      <w:proofErr w:type="spellEnd"/>
      <w:r w:rsidRPr="004947F8">
        <w:rPr>
          <w:rFonts w:eastAsia="Calibri"/>
          <w:sz w:val="22"/>
          <w:szCs w:val="21"/>
        </w:rPr>
        <w:t xml:space="preserve"> &lt;</w:t>
      </w:r>
      <w:proofErr w:type="spellStart"/>
      <w:r w:rsidRPr="004947F8">
        <w:rPr>
          <w:rFonts w:eastAsia="Calibri"/>
          <w:sz w:val="22"/>
          <w:szCs w:val="21"/>
        </w:rPr>
        <w:t>Zita.Mustermane@lm.gov.lv</w:t>
      </w:r>
      <w:proofErr w:type="spellEnd"/>
      <w:r w:rsidRPr="004947F8">
        <w:rPr>
          <w:rFonts w:eastAsia="Calibri"/>
          <w:sz w:val="22"/>
          <w:szCs w:val="21"/>
        </w:rPr>
        <w:t>&gt;; Kristīne Venta-Kittele &lt;</w:t>
      </w:r>
      <w:proofErr w:type="spellStart"/>
      <w:r w:rsidRPr="004947F8">
        <w:rPr>
          <w:rFonts w:eastAsia="Calibri"/>
          <w:sz w:val="22"/>
          <w:szCs w:val="21"/>
        </w:rPr>
        <w:t>Kristine.Venta-Kittele@lm.gov.lv</w:t>
      </w:r>
      <w:proofErr w:type="spellEnd"/>
      <w:r w:rsidRPr="004947F8">
        <w:rPr>
          <w:rFonts w:eastAsia="Calibri"/>
          <w:sz w:val="22"/>
          <w:szCs w:val="21"/>
        </w:rPr>
        <w:t>&gt;; Ivita Krastiņa &lt;</w:t>
      </w:r>
      <w:proofErr w:type="spellStart"/>
      <w:r w:rsidRPr="004947F8">
        <w:rPr>
          <w:rFonts w:eastAsia="Calibri"/>
          <w:sz w:val="22"/>
          <w:szCs w:val="21"/>
        </w:rPr>
        <w:t>Ivita.Krastina@lm.gov.lv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Subject</w:t>
      </w:r>
      <w:proofErr w:type="spellEnd"/>
      <w:r w:rsidRPr="004947F8">
        <w:rPr>
          <w:rFonts w:eastAsia="Calibri"/>
          <w:sz w:val="22"/>
          <w:szCs w:val="21"/>
        </w:rPr>
        <w:t>: Par Tieslietu ministrijas precizētajiem likumprojektiem (reģistrācijas datums: 04.03.2021 7:12:28; reģistrācijas numurs: 1-9.3/197)</w:t>
      </w:r>
    </w:p>
    <w:p w:rsidRPr="004947F8" w:rsidR="004947F8" w:rsidP="004947F8" w:rsidRDefault="004947F8" w14:paraId="59FD13AC" w14:textId="77777777">
      <w:pPr>
        <w:rPr>
          <w:rFonts w:eastAsia="Calibri"/>
          <w:sz w:val="22"/>
          <w:szCs w:val="21"/>
          <w:lang w:eastAsia="en-US"/>
        </w:rPr>
      </w:pPr>
    </w:p>
    <w:p w:rsidRPr="004947F8" w:rsidR="004947F8" w:rsidP="004947F8" w:rsidRDefault="004947F8" w14:paraId="4D54A45A" w14:textId="77777777">
      <w:pPr>
        <w:rPr>
          <w:rFonts w:eastAsia="Calibri"/>
          <w:sz w:val="22"/>
          <w:szCs w:val="21"/>
          <w:lang w:eastAsia="en-US"/>
        </w:rPr>
      </w:pPr>
    </w:p>
    <w:p w:rsidRPr="004947F8" w:rsidR="004947F8" w:rsidP="004947F8" w:rsidRDefault="004947F8" w14:paraId="4331E8D0" w14:textId="77777777">
      <w:pPr>
        <w:rPr>
          <w:rFonts w:eastAsia="Calibri"/>
          <w:sz w:val="22"/>
          <w:szCs w:val="21"/>
          <w:lang w:eastAsia="en-US"/>
        </w:rPr>
      </w:pPr>
    </w:p>
    <w:p w:rsidRPr="004947F8" w:rsidR="004947F8" w:rsidP="004947F8" w:rsidRDefault="004947F8" w14:paraId="6CBD3E6A" w14:textId="77777777">
      <w:pPr>
        <w:jc w:val="both"/>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331053F5" w14:textId="77777777">
      <w:pPr>
        <w:jc w:val="both"/>
        <w:rPr>
          <w:rFonts w:eastAsia="Calibri"/>
          <w:sz w:val="22"/>
          <w:szCs w:val="21"/>
          <w:lang w:eastAsia="en-US"/>
        </w:rPr>
      </w:pPr>
    </w:p>
    <w:p w:rsidRPr="004947F8" w:rsidR="004947F8" w:rsidP="004947F8" w:rsidRDefault="004947F8" w14:paraId="1471A3C4" w14:textId="77777777">
      <w:pPr>
        <w:jc w:val="both"/>
        <w:rPr>
          <w:rFonts w:eastAsia="Calibri"/>
          <w:sz w:val="22"/>
          <w:szCs w:val="21"/>
          <w:lang w:eastAsia="en-US"/>
        </w:rPr>
      </w:pPr>
      <w:r w:rsidRPr="004947F8">
        <w:rPr>
          <w:rFonts w:eastAsia="Calibri"/>
          <w:sz w:val="22"/>
          <w:szCs w:val="21"/>
          <w:lang w:eastAsia="en-US"/>
        </w:rPr>
        <w:t>Labklājības ministrija saskaņo bez iebildumiem un priekšlikumiem Tieslietu ministrijas precizētos likumprojektus "Grozījumi Bāriņtiesu likumā" (VSS-636), "Grozījumi Civillikumā" (VSS-637), "Grozījumi Civilstāvokļa aktu reģistrācijas likumā" (VSS-638), "Grozījums likumā "Par atjaunotā Latvijas Republikas 1937. gada Civillikuma ģimenes tiesību daļas spēkā stāšanās laiku un piemērošanas kārtību"" (VSS-639), "Grozījums Nekustamā īpašuma valsts kadastra likumā" (VSS-640), "Grozījums Kredītiestāžu likumā" (VSS-641), "Grozījums Notariāta likumā" (VSS-642), "Grozījumi likumā "Par tautas nobalsošanu, likumu ierosināšanu un Eiropas pilsoņu iniciatīvu"" (VSS-643), "Grozījums likumā "Par Latvijas Republikas Uzņēmumu reģistru"" (VSS-644),"Grozījumi Zemesgrāmatu likumā" (VSS-645).</w:t>
      </w:r>
    </w:p>
    <w:p w:rsidRPr="004947F8" w:rsidR="004947F8" w:rsidP="004947F8" w:rsidRDefault="004947F8" w14:paraId="66A44DCC" w14:textId="77777777">
      <w:pPr>
        <w:jc w:val="both"/>
        <w:rPr>
          <w:rFonts w:eastAsia="Calibri"/>
          <w:sz w:val="22"/>
          <w:szCs w:val="21"/>
          <w:lang w:eastAsia="en-US"/>
        </w:rPr>
      </w:pPr>
    </w:p>
    <w:p w:rsidRPr="004947F8" w:rsidR="004947F8" w:rsidP="004947F8" w:rsidRDefault="004947F8" w14:paraId="484982C5" w14:textId="77777777">
      <w:pPr>
        <w:rPr>
          <w:rFonts w:eastAsia="Calibri"/>
          <w:sz w:val="22"/>
          <w:szCs w:val="21"/>
          <w:lang w:eastAsia="en-US"/>
        </w:rPr>
      </w:pPr>
    </w:p>
    <w:p w:rsidRPr="004947F8" w:rsidR="004947F8" w:rsidP="004947F8" w:rsidRDefault="004947F8" w14:paraId="472A9C7A"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48C1D727" w14:textId="77777777">
      <w:pPr>
        <w:rPr>
          <w:rFonts w:eastAsia="Calibri"/>
          <w:sz w:val="22"/>
          <w:szCs w:val="21"/>
          <w:lang w:eastAsia="en-US"/>
        </w:rPr>
      </w:pPr>
    </w:p>
    <w:p w:rsidRPr="004947F8" w:rsidR="004947F8" w:rsidP="004947F8" w:rsidRDefault="004947F8" w14:paraId="4F67BD0C" w14:textId="77777777">
      <w:pPr>
        <w:rPr>
          <w:rFonts w:eastAsia="Calibri"/>
          <w:sz w:val="22"/>
          <w:szCs w:val="21"/>
          <w:lang w:eastAsia="en-US"/>
        </w:rPr>
      </w:pPr>
      <w:r w:rsidRPr="004947F8">
        <w:rPr>
          <w:rFonts w:eastAsia="Calibri"/>
          <w:sz w:val="22"/>
          <w:szCs w:val="21"/>
          <w:lang w:eastAsia="en-US"/>
        </w:rPr>
        <w:t xml:space="preserve">Lauris </w:t>
      </w:r>
      <w:proofErr w:type="spellStart"/>
      <w:r w:rsidRPr="004947F8">
        <w:rPr>
          <w:rFonts w:eastAsia="Calibri"/>
          <w:sz w:val="22"/>
          <w:szCs w:val="21"/>
          <w:lang w:eastAsia="en-US"/>
        </w:rPr>
        <w:t>Neikens</w:t>
      </w:r>
      <w:proofErr w:type="spellEnd"/>
    </w:p>
    <w:p w:rsidRPr="004947F8" w:rsidR="004947F8" w:rsidP="004947F8" w:rsidRDefault="004947F8" w14:paraId="59CC52F2" w14:textId="77777777">
      <w:pPr>
        <w:rPr>
          <w:rFonts w:eastAsia="Calibri"/>
          <w:sz w:val="22"/>
          <w:szCs w:val="21"/>
          <w:lang w:eastAsia="en-US"/>
        </w:rPr>
      </w:pPr>
      <w:r w:rsidRPr="004947F8">
        <w:rPr>
          <w:rFonts w:eastAsia="Calibri"/>
          <w:sz w:val="22"/>
          <w:szCs w:val="21"/>
          <w:lang w:eastAsia="en-US"/>
        </w:rPr>
        <w:t>Bērnu un ģimenes politikas departamenta</w:t>
      </w:r>
    </w:p>
    <w:p w:rsidRPr="004947F8" w:rsidR="004947F8" w:rsidP="004947F8" w:rsidRDefault="004947F8" w14:paraId="0E96E2BC" w14:textId="77777777">
      <w:pPr>
        <w:rPr>
          <w:rFonts w:eastAsia="Calibri"/>
          <w:sz w:val="22"/>
          <w:szCs w:val="21"/>
          <w:lang w:eastAsia="en-US"/>
        </w:rPr>
      </w:pPr>
      <w:r w:rsidRPr="004947F8">
        <w:rPr>
          <w:rFonts w:eastAsia="Calibri"/>
          <w:sz w:val="22"/>
          <w:szCs w:val="21"/>
          <w:lang w:eastAsia="en-US"/>
        </w:rPr>
        <w:t>vecākais eksperts</w:t>
      </w:r>
    </w:p>
    <w:p w:rsidRPr="004947F8" w:rsidR="004947F8" w:rsidP="004947F8" w:rsidRDefault="004947F8" w14:paraId="4D851173" w14:textId="77777777">
      <w:pPr>
        <w:rPr>
          <w:rFonts w:eastAsia="Calibri"/>
          <w:sz w:val="22"/>
          <w:szCs w:val="21"/>
          <w:lang w:eastAsia="en-US"/>
        </w:rPr>
      </w:pPr>
      <w:r w:rsidRPr="004947F8">
        <w:rPr>
          <w:rFonts w:eastAsia="Calibri"/>
          <w:sz w:val="22"/>
          <w:szCs w:val="21"/>
          <w:lang w:eastAsia="en-US"/>
        </w:rPr>
        <w:t>Tālr. 67021673</w:t>
      </w:r>
    </w:p>
    <w:p w:rsidRPr="004947F8" w:rsidR="004947F8" w:rsidP="004947F8" w:rsidRDefault="003C0491" w14:paraId="04FB49BD" w14:textId="77777777">
      <w:pPr>
        <w:rPr>
          <w:rFonts w:eastAsia="Calibri"/>
          <w:sz w:val="22"/>
          <w:szCs w:val="21"/>
          <w:lang w:eastAsia="en-US"/>
        </w:rPr>
      </w:pPr>
      <w:hyperlink w:history="1" r:id="rId7">
        <w:r w:rsidRPr="004947F8" w:rsidR="004947F8">
          <w:rPr>
            <w:rFonts w:eastAsia="Calibri"/>
            <w:sz w:val="22"/>
            <w:szCs w:val="21"/>
            <w:lang w:eastAsia="en-US"/>
          </w:rPr>
          <w:t>Lauris.Neikens@lm.gov.lv</w:t>
        </w:r>
      </w:hyperlink>
    </w:p>
    <w:p w:rsidRPr="004947F8" w:rsidR="004947F8" w:rsidP="004947F8" w:rsidRDefault="004947F8" w14:paraId="37488CC9" w14:textId="77777777">
      <w:pPr>
        <w:rPr>
          <w:rFonts w:eastAsia="Calibri"/>
          <w:sz w:val="22"/>
          <w:szCs w:val="21"/>
          <w:lang w:eastAsia="en-US"/>
        </w:rPr>
      </w:pPr>
    </w:p>
    <w:p w:rsidRPr="004947F8" w:rsidR="004947F8" w:rsidP="004947F8" w:rsidRDefault="004947F8" w14:paraId="754DCC8A" w14:textId="77777777">
      <w:pPr>
        <w:rPr>
          <w:rFonts w:eastAsia="Calibri"/>
          <w:sz w:val="22"/>
          <w:szCs w:val="21"/>
          <w:lang w:eastAsia="en-US"/>
        </w:rPr>
      </w:pPr>
      <w:r w:rsidRPr="004947F8">
        <w:rPr>
          <w:rFonts w:eastAsia="Calibri"/>
          <w:sz w:val="22"/>
          <w:szCs w:val="21"/>
          <w:lang w:eastAsia="en-US"/>
        </w:rPr>
        <w:t>Labklājības ministrija</w:t>
      </w:r>
    </w:p>
    <w:p w:rsidRPr="004947F8" w:rsidR="004947F8" w:rsidP="004947F8" w:rsidRDefault="004947F8" w14:paraId="44ACBBF3" w14:textId="77777777">
      <w:pPr>
        <w:rPr>
          <w:rFonts w:eastAsia="Calibri"/>
          <w:sz w:val="22"/>
          <w:szCs w:val="21"/>
          <w:lang w:eastAsia="en-US"/>
        </w:rPr>
      </w:pPr>
      <w:r w:rsidRPr="004947F8">
        <w:rPr>
          <w:rFonts w:eastAsia="Calibri"/>
          <w:sz w:val="22"/>
          <w:szCs w:val="21"/>
          <w:lang w:eastAsia="en-US"/>
        </w:rPr>
        <w:t>Skolas iela 28, Rīga, LV-1331</w:t>
      </w:r>
    </w:p>
    <w:p w:rsidRPr="004947F8" w:rsidR="004947F8" w:rsidP="004947F8" w:rsidRDefault="003C0491" w14:paraId="31B32FD2" w14:textId="77777777">
      <w:pPr>
        <w:rPr>
          <w:rFonts w:eastAsia="Calibri"/>
          <w:sz w:val="22"/>
          <w:szCs w:val="21"/>
          <w:lang w:eastAsia="en-US"/>
        </w:rPr>
      </w:pPr>
      <w:hyperlink w:history="1" r:id="rId8">
        <w:r w:rsidRPr="004947F8" w:rsidR="004947F8">
          <w:rPr>
            <w:rFonts w:eastAsia="Calibri"/>
            <w:sz w:val="22"/>
            <w:szCs w:val="21"/>
            <w:lang w:eastAsia="en-US"/>
          </w:rPr>
          <w:t>www.lm.gov.lv</w:t>
        </w:r>
      </w:hyperlink>
    </w:p>
    <w:p w:rsidRPr="004947F8" w:rsidR="004947F8" w:rsidP="004947F8" w:rsidRDefault="004947F8" w14:paraId="423E5D43" w14:textId="77777777">
      <w:pPr>
        <w:rPr>
          <w:rFonts w:eastAsia="Calibri"/>
          <w:sz w:val="22"/>
          <w:szCs w:val="21"/>
          <w:lang w:eastAsia="en-US"/>
        </w:rPr>
      </w:pPr>
    </w:p>
    <w:p w:rsidRPr="004947F8" w:rsidR="004947F8" w:rsidP="004947F8" w:rsidRDefault="004947F8" w14:paraId="6D8CA23D" w14:textId="77777777">
      <w:pPr>
        <w:rPr>
          <w:rFonts w:eastAsia="Calibri"/>
          <w:sz w:val="22"/>
          <w:szCs w:val="21"/>
          <w:lang w:eastAsia="en-US"/>
        </w:rPr>
      </w:pPr>
    </w:p>
    <w:p w:rsidRPr="004947F8" w:rsidR="004947F8" w:rsidP="004947F8" w:rsidRDefault="004947F8" w14:paraId="4738E244" w14:textId="77777777">
      <w:pPr>
        <w:rPr>
          <w:rFonts w:eastAsia="Calibri"/>
          <w:sz w:val="22"/>
          <w:szCs w:val="21"/>
          <w:lang w:eastAsia="en-US"/>
        </w:rPr>
      </w:pPr>
      <w:r w:rsidRPr="004947F8">
        <w:rPr>
          <w:rFonts w:eastAsia="Calibri"/>
          <w:sz w:val="22"/>
          <w:szCs w:val="21"/>
          <w:lang w:eastAsia="en-US"/>
        </w:rPr>
        <w:t>-----</w:t>
      </w:r>
      <w:proofErr w:type="spellStart"/>
      <w:r w:rsidRPr="004947F8">
        <w:rPr>
          <w:rFonts w:eastAsia="Calibri"/>
          <w:sz w:val="22"/>
          <w:szCs w:val="21"/>
          <w:lang w:eastAsia="en-US"/>
        </w:rPr>
        <w:t>Original</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Message</w:t>
      </w:r>
      <w:proofErr w:type="spellEnd"/>
      <w:r w:rsidRPr="004947F8">
        <w:rPr>
          <w:rFonts w:eastAsia="Calibri"/>
          <w:sz w:val="22"/>
          <w:szCs w:val="21"/>
          <w:lang w:eastAsia="en-US"/>
        </w:rPr>
        <w:t>-----</w:t>
      </w:r>
    </w:p>
    <w:p w:rsidRPr="004947F8" w:rsidR="004947F8" w:rsidP="004947F8" w:rsidRDefault="004947F8" w14:paraId="6C4D17F4" w14:textId="77777777">
      <w:pPr>
        <w:rPr>
          <w:rFonts w:eastAsia="Calibri"/>
          <w:sz w:val="22"/>
          <w:szCs w:val="21"/>
          <w:lang w:eastAsia="en-US"/>
        </w:rPr>
      </w:pPr>
      <w:proofErr w:type="spellStart"/>
      <w:r w:rsidRPr="004947F8">
        <w:rPr>
          <w:rFonts w:eastAsia="Calibri"/>
          <w:sz w:val="22"/>
          <w:szCs w:val="21"/>
          <w:lang w:eastAsia="en-US"/>
        </w:rPr>
        <w:t>From</w:t>
      </w:r>
      <w:proofErr w:type="spellEnd"/>
      <w:r w:rsidRPr="004947F8">
        <w:rPr>
          <w:rFonts w:eastAsia="Calibri"/>
          <w:sz w:val="22"/>
          <w:szCs w:val="21"/>
          <w:lang w:eastAsia="en-US"/>
        </w:rPr>
        <w:t xml:space="preserve">: </w:t>
      </w:r>
      <w:hyperlink w:history="1" r:id="rId9">
        <w:r w:rsidRPr="004947F8">
          <w:rPr>
            <w:rFonts w:eastAsia="Calibri"/>
            <w:sz w:val="22"/>
            <w:szCs w:val="21"/>
            <w:lang w:eastAsia="en-US"/>
          </w:rPr>
          <w:t>tm.kanceleja@tm.gov.lv</w:t>
        </w:r>
      </w:hyperlink>
      <w:r w:rsidRPr="004947F8">
        <w:rPr>
          <w:rFonts w:eastAsia="Calibri"/>
          <w:sz w:val="22"/>
          <w:szCs w:val="21"/>
          <w:lang w:eastAsia="en-US"/>
        </w:rPr>
        <w:t xml:space="preserve"> &lt;</w:t>
      </w:r>
      <w:hyperlink w:history="1" r:id="rId10">
        <w:r w:rsidRPr="004947F8">
          <w:rPr>
            <w:rFonts w:eastAsia="Calibri"/>
            <w:sz w:val="22"/>
            <w:szCs w:val="21"/>
            <w:lang w:eastAsia="en-US"/>
          </w:rPr>
          <w:t>tm.kanceleja@tm.gov.lv</w:t>
        </w:r>
      </w:hyperlink>
      <w:r w:rsidRPr="004947F8">
        <w:rPr>
          <w:rFonts w:eastAsia="Calibri"/>
          <w:sz w:val="22"/>
          <w:szCs w:val="21"/>
          <w:lang w:eastAsia="en-US"/>
        </w:rPr>
        <w:t>&gt;</w:t>
      </w:r>
    </w:p>
    <w:p w:rsidRPr="004947F8" w:rsidR="004947F8" w:rsidP="004947F8" w:rsidRDefault="004947F8" w14:paraId="649CCFE5" w14:textId="77777777">
      <w:pPr>
        <w:rPr>
          <w:rFonts w:eastAsia="Calibri"/>
          <w:sz w:val="22"/>
          <w:szCs w:val="21"/>
          <w:lang w:eastAsia="en-US"/>
        </w:rPr>
      </w:pPr>
      <w:proofErr w:type="spellStart"/>
      <w:r w:rsidRPr="004947F8">
        <w:rPr>
          <w:rFonts w:eastAsia="Calibri"/>
          <w:sz w:val="22"/>
          <w:szCs w:val="21"/>
          <w:lang w:eastAsia="en-US"/>
        </w:rPr>
        <w:t>Sent</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Thursday</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March</w:t>
      </w:r>
      <w:proofErr w:type="spellEnd"/>
      <w:r w:rsidRPr="004947F8">
        <w:rPr>
          <w:rFonts w:eastAsia="Calibri"/>
          <w:sz w:val="22"/>
          <w:szCs w:val="21"/>
          <w:lang w:eastAsia="en-US"/>
        </w:rPr>
        <w:t xml:space="preserve"> 4, 2021 7:30 AM</w:t>
      </w:r>
    </w:p>
    <w:p w:rsidRPr="004947F8" w:rsidR="004947F8" w:rsidP="004947F8" w:rsidRDefault="004947F8" w14:paraId="6EE05F87" w14:textId="77777777">
      <w:pPr>
        <w:rPr>
          <w:rFonts w:eastAsia="Calibri"/>
          <w:sz w:val="22"/>
          <w:szCs w:val="21"/>
          <w:lang w:eastAsia="en-US"/>
        </w:rPr>
      </w:pPr>
      <w:r w:rsidRPr="004947F8">
        <w:rPr>
          <w:rFonts w:eastAsia="Calibri"/>
          <w:sz w:val="22"/>
          <w:szCs w:val="21"/>
          <w:lang w:eastAsia="en-US"/>
        </w:rPr>
        <w:t xml:space="preserve">To: </w:t>
      </w:r>
      <w:hyperlink w:history="1" r:id="rId11">
        <w:r w:rsidRPr="004947F8">
          <w:rPr>
            <w:rFonts w:eastAsia="Calibri"/>
            <w:sz w:val="22"/>
            <w:szCs w:val="21"/>
            <w:lang w:eastAsia="en-US"/>
          </w:rPr>
          <w:t>tm.kanceleja@tm.gov.lv</w:t>
        </w:r>
      </w:hyperlink>
      <w:r w:rsidRPr="004947F8">
        <w:rPr>
          <w:rFonts w:eastAsia="Calibri"/>
          <w:sz w:val="22"/>
          <w:szCs w:val="21"/>
          <w:lang w:eastAsia="en-US"/>
        </w:rPr>
        <w:t xml:space="preserve">; </w:t>
      </w:r>
      <w:hyperlink w:history="1" r:id="rId12">
        <w:r w:rsidRPr="004947F8">
          <w:rPr>
            <w:rFonts w:eastAsia="Calibri"/>
            <w:sz w:val="22"/>
            <w:szCs w:val="21"/>
            <w:lang w:eastAsia="en-US"/>
          </w:rPr>
          <w:t>andzela.apercoje@fm.gov.lv</w:t>
        </w:r>
      </w:hyperlink>
      <w:r w:rsidRPr="004947F8">
        <w:rPr>
          <w:rFonts w:eastAsia="Calibri"/>
          <w:sz w:val="22"/>
          <w:szCs w:val="21"/>
          <w:lang w:eastAsia="en-US"/>
        </w:rPr>
        <w:t xml:space="preserve">; </w:t>
      </w:r>
      <w:hyperlink w:history="1" r:id="rId13">
        <w:r w:rsidRPr="004947F8">
          <w:rPr>
            <w:rFonts w:eastAsia="Calibri"/>
            <w:sz w:val="22"/>
            <w:szCs w:val="21"/>
            <w:lang w:eastAsia="en-US"/>
          </w:rPr>
          <w:t>kristine.voinica@fm.gov.lv</w:t>
        </w:r>
      </w:hyperlink>
      <w:r w:rsidRPr="004947F8">
        <w:rPr>
          <w:rFonts w:eastAsia="Calibri"/>
          <w:sz w:val="22"/>
          <w:szCs w:val="21"/>
          <w:lang w:eastAsia="en-US"/>
        </w:rPr>
        <w:t xml:space="preserve">; Zita </w:t>
      </w:r>
      <w:proofErr w:type="spellStart"/>
      <w:r w:rsidRPr="004947F8">
        <w:rPr>
          <w:rFonts w:eastAsia="Calibri"/>
          <w:sz w:val="22"/>
          <w:szCs w:val="21"/>
          <w:lang w:eastAsia="en-US"/>
        </w:rPr>
        <w:t>Mustermane</w:t>
      </w:r>
      <w:proofErr w:type="spellEnd"/>
      <w:r w:rsidRPr="004947F8">
        <w:rPr>
          <w:rFonts w:eastAsia="Calibri"/>
          <w:sz w:val="22"/>
          <w:szCs w:val="21"/>
          <w:lang w:eastAsia="en-US"/>
        </w:rPr>
        <w:t xml:space="preserve"> &lt;</w:t>
      </w:r>
      <w:hyperlink w:history="1" r:id="rId14">
        <w:r w:rsidRPr="004947F8">
          <w:rPr>
            <w:rFonts w:eastAsia="Calibri"/>
            <w:sz w:val="22"/>
            <w:szCs w:val="21"/>
            <w:lang w:eastAsia="en-US"/>
          </w:rPr>
          <w:t>Zita.Mustermane@lm.gov.lv</w:t>
        </w:r>
      </w:hyperlink>
      <w:r w:rsidRPr="004947F8">
        <w:rPr>
          <w:rFonts w:eastAsia="Calibri"/>
          <w:sz w:val="22"/>
          <w:szCs w:val="21"/>
          <w:lang w:eastAsia="en-US"/>
        </w:rPr>
        <w:t xml:space="preserve">&gt;; Sandra </w:t>
      </w:r>
      <w:proofErr w:type="spellStart"/>
      <w:r w:rsidRPr="004947F8">
        <w:rPr>
          <w:rFonts w:eastAsia="Calibri"/>
          <w:sz w:val="22"/>
          <w:szCs w:val="21"/>
          <w:lang w:eastAsia="en-US"/>
        </w:rPr>
        <w:t>Rucka</w:t>
      </w:r>
      <w:proofErr w:type="spellEnd"/>
      <w:r w:rsidRPr="004947F8">
        <w:rPr>
          <w:rFonts w:eastAsia="Calibri"/>
          <w:sz w:val="22"/>
          <w:szCs w:val="21"/>
          <w:lang w:eastAsia="en-US"/>
        </w:rPr>
        <w:t xml:space="preserve"> &lt;</w:t>
      </w:r>
      <w:hyperlink w:history="1" r:id="rId15">
        <w:r w:rsidRPr="004947F8">
          <w:rPr>
            <w:rFonts w:eastAsia="Calibri"/>
            <w:sz w:val="22"/>
            <w:szCs w:val="21"/>
            <w:lang w:eastAsia="en-US"/>
          </w:rPr>
          <w:t>Sandra.Rucka@lm.gov.lv</w:t>
        </w:r>
      </w:hyperlink>
      <w:r w:rsidRPr="004947F8">
        <w:rPr>
          <w:rFonts w:eastAsia="Calibri"/>
          <w:sz w:val="22"/>
          <w:szCs w:val="21"/>
          <w:lang w:eastAsia="en-US"/>
        </w:rPr>
        <w:t xml:space="preserve">&gt;; </w:t>
      </w:r>
      <w:hyperlink w:history="1" r:id="rId16">
        <w:r w:rsidRPr="004947F8">
          <w:rPr>
            <w:rFonts w:eastAsia="Calibri"/>
            <w:sz w:val="22"/>
            <w:szCs w:val="21"/>
            <w:lang w:eastAsia="en-US"/>
          </w:rPr>
          <w:t>rudite.osvalde@pkc.mk.gov.lv</w:t>
        </w:r>
      </w:hyperlink>
      <w:r w:rsidRPr="004947F8">
        <w:rPr>
          <w:rFonts w:eastAsia="Calibri"/>
          <w:sz w:val="22"/>
          <w:szCs w:val="21"/>
          <w:lang w:eastAsia="en-US"/>
        </w:rPr>
        <w:t xml:space="preserve">; </w:t>
      </w:r>
      <w:hyperlink w:history="1" r:id="rId17">
        <w:r w:rsidRPr="004947F8">
          <w:rPr>
            <w:rFonts w:eastAsia="Calibri"/>
            <w:sz w:val="22"/>
            <w:szCs w:val="21"/>
            <w:lang w:eastAsia="en-US"/>
          </w:rPr>
          <w:t>sigita.snikere@pkc.mk.gov.lv</w:t>
        </w:r>
      </w:hyperlink>
      <w:r w:rsidRPr="004947F8">
        <w:rPr>
          <w:rFonts w:eastAsia="Calibri"/>
          <w:sz w:val="22"/>
          <w:szCs w:val="21"/>
          <w:lang w:eastAsia="en-US"/>
        </w:rPr>
        <w:t xml:space="preserve">; </w:t>
      </w:r>
      <w:hyperlink w:history="1" r:id="rId18">
        <w:r w:rsidRPr="004947F8">
          <w:rPr>
            <w:rFonts w:eastAsia="Calibri"/>
            <w:sz w:val="22"/>
            <w:szCs w:val="21"/>
            <w:lang w:eastAsia="en-US"/>
          </w:rPr>
          <w:t>kristine.kinca@lps.lv</w:t>
        </w:r>
      </w:hyperlink>
    </w:p>
    <w:p w:rsidRPr="004947F8" w:rsidR="004947F8" w:rsidP="004947F8" w:rsidRDefault="004947F8" w14:paraId="30BDA7FE" w14:textId="77777777">
      <w:pPr>
        <w:rPr>
          <w:rFonts w:eastAsia="Calibri"/>
          <w:sz w:val="22"/>
          <w:szCs w:val="21"/>
          <w:lang w:eastAsia="en-US"/>
        </w:rPr>
      </w:pPr>
      <w:proofErr w:type="spellStart"/>
      <w:r w:rsidRPr="004947F8">
        <w:rPr>
          <w:rFonts w:eastAsia="Calibri"/>
          <w:sz w:val="22"/>
          <w:szCs w:val="21"/>
          <w:lang w:eastAsia="en-US"/>
        </w:rPr>
        <w:t>Subject</w:t>
      </w:r>
      <w:proofErr w:type="spellEnd"/>
      <w:r w:rsidRPr="004947F8">
        <w:rPr>
          <w:rFonts w:eastAsia="Calibri"/>
          <w:sz w:val="22"/>
          <w:szCs w:val="21"/>
          <w:lang w:eastAsia="en-US"/>
        </w:rPr>
        <w:t>: Tieslietu ministrijas dokuments Nr. 1-9.3/197</w:t>
      </w:r>
    </w:p>
    <w:p w:rsidRPr="004947F8" w:rsidR="004947F8" w:rsidP="004947F8" w:rsidRDefault="004947F8" w14:paraId="76E28F1D" w14:textId="77777777">
      <w:pPr>
        <w:rPr>
          <w:rFonts w:eastAsia="Calibri"/>
          <w:sz w:val="22"/>
          <w:szCs w:val="21"/>
          <w:lang w:eastAsia="en-US"/>
        </w:rPr>
      </w:pPr>
    </w:p>
    <w:p w:rsidRPr="004947F8" w:rsidR="004947F8" w:rsidP="004947F8" w:rsidRDefault="004947F8" w14:paraId="6C99558D" w14:textId="77777777">
      <w:pPr>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5173F28A" w14:textId="77777777">
      <w:pPr>
        <w:jc w:val="both"/>
        <w:rPr>
          <w:rFonts w:eastAsia="Calibri"/>
          <w:sz w:val="22"/>
          <w:szCs w:val="21"/>
          <w:lang w:eastAsia="en-US"/>
        </w:rPr>
      </w:pPr>
      <w:r w:rsidRPr="004947F8">
        <w:rPr>
          <w:rFonts w:eastAsia="Calibri"/>
          <w:sz w:val="22"/>
          <w:szCs w:val="21"/>
          <w:lang w:eastAsia="en-US"/>
        </w:rPr>
        <w:t>Tieslietu ministrija nosūta Jums dokumentu, kas parakstīts ar drošu elektronisko parakstu un satur laika zīmogu.</w:t>
      </w:r>
    </w:p>
    <w:p w:rsidRPr="004947F8" w:rsidR="004947F8" w:rsidP="004947F8" w:rsidRDefault="004947F8" w14:paraId="682C7CC2" w14:textId="77777777">
      <w:pPr>
        <w:rPr>
          <w:rFonts w:eastAsia="Calibri"/>
          <w:sz w:val="22"/>
          <w:szCs w:val="21"/>
          <w:lang w:eastAsia="en-US"/>
        </w:rPr>
      </w:pPr>
    </w:p>
    <w:p w:rsidRPr="004947F8" w:rsidR="004947F8" w:rsidP="004947F8" w:rsidRDefault="004947F8" w14:paraId="0DBB1C82" w14:textId="77777777">
      <w:pPr>
        <w:rPr>
          <w:rFonts w:eastAsia="Calibri"/>
          <w:sz w:val="22"/>
          <w:szCs w:val="21"/>
          <w:lang w:eastAsia="en-US"/>
        </w:rPr>
      </w:pPr>
      <w:r w:rsidRPr="004947F8">
        <w:rPr>
          <w:rFonts w:eastAsia="Calibri"/>
          <w:sz w:val="22"/>
          <w:szCs w:val="21"/>
          <w:lang w:eastAsia="en-US"/>
        </w:rPr>
        <w:t>Reģistrācijas datums: 04.03.2021 7:12:28</w:t>
      </w:r>
    </w:p>
    <w:p w:rsidRPr="004947F8" w:rsidR="004947F8" w:rsidP="004947F8" w:rsidRDefault="004947F8" w14:paraId="5E416EA2" w14:textId="77777777">
      <w:pPr>
        <w:rPr>
          <w:rFonts w:eastAsia="Calibri"/>
          <w:sz w:val="22"/>
          <w:szCs w:val="21"/>
          <w:lang w:eastAsia="en-US"/>
        </w:rPr>
      </w:pPr>
    </w:p>
    <w:p w:rsidRPr="004947F8" w:rsidR="004947F8" w:rsidP="004947F8" w:rsidRDefault="004947F8" w14:paraId="0F3E1AAA" w14:textId="77777777">
      <w:pPr>
        <w:rPr>
          <w:rFonts w:eastAsia="Calibri"/>
          <w:sz w:val="22"/>
          <w:szCs w:val="21"/>
          <w:lang w:eastAsia="en-US"/>
        </w:rPr>
      </w:pPr>
      <w:r w:rsidRPr="004947F8">
        <w:rPr>
          <w:rFonts w:eastAsia="Calibri"/>
          <w:sz w:val="22"/>
          <w:szCs w:val="21"/>
          <w:lang w:eastAsia="en-US"/>
        </w:rPr>
        <w:t>Reģistrācijas numurs: 1-9.3/197</w:t>
      </w:r>
    </w:p>
    <w:p w:rsidRPr="004947F8" w:rsidR="004947F8" w:rsidP="004947F8" w:rsidRDefault="004947F8" w14:paraId="5C91AF1E" w14:textId="77777777">
      <w:pPr>
        <w:rPr>
          <w:rFonts w:eastAsia="Calibri"/>
          <w:sz w:val="22"/>
          <w:szCs w:val="21"/>
          <w:lang w:eastAsia="en-US"/>
        </w:rPr>
      </w:pPr>
    </w:p>
    <w:p w:rsidRPr="004947F8" w:rsidR="004947F8" w:rsidP="004947F8" w:rsidRDefault="004947F8" w14:paraId="5BF7F70D" w14:textId="77777777">
      <w:pPr>
        <w:jc w:val="both"/>
        <w:rPr>
          <w:rFonts w:eastAsia="Calibri"/>
          <w:sz w:val="22"/>
          <w:szCs w:val="21"/>
          <w:lang w:eastAsia="en-US"/>
        </w:rPr>
      </w:pPr>
      <w:r w:rsidRPr="004947F8">
        <w:rPr>
          <w:rFonts w:eastAsia="Calibri"/>
          <w:sz w:val="22"/>
          <w:szCs w:val="21"/>
          <w:lang w:eastAsia="en-US"/>
        </w:rPr>
        <w:t>Īss satura izklāsts: Par likumprojektu "Grozījumi Bāriņtiesu likumā"</w:t>
      </w:r>
      <w:proofErr w:type="gramStart"/>
      <w:r w:rsidRPr="004947F8">
        <w:rPr>
          <w:rFonts w:eastAsia="Calibri"/>
          <w:sz w:val="22"/>
          <w:szCs w:val="21"/>
          <w:lang w:eastAsia="en-US"/>
        </w:rPr>
        <w:t xml:space="preserve">  </w:t>
      </w:r>
      <w:proofErr w:type="gramEnd"/>
      <w:r w:rsidRPr="004947F8">
        <w:rPr>
          <w:rFonts w:eastAsia="Calibri"/>
          <w:sz w:val="22"/>
          <w:szCs w:val="21"/>
          <w:lang w:eastAsia="en-US"/>
        </w:rPr>
        <w:t>(VSS-636), "Grozījumi Civillikumā" (VSS-637),  "Grozījumi Civilstāvokļa aktu reģistrācijas likumā"  (VSS-638), "Grozījums likumā "Par atjaunotā  Latvijas Republikas 1937. gada Civillikuma ģimenes  tiesību</w:t>
      </w:r>
    </w:p>
    <w:p w:rsidRPr="004947F8" w:rsidR="004947F8" w:rsidP="004947F8" w:rsidRDefault="004947F8" w14:paraId="52CD8FCE" w14:textId="77777777">
      <w:pPr>
        <w:jc w:val="both"/>
        <w:rPr>
          <w:rFonts w:eastAsia="Calibri"/>
          <w:sz w:val="22"/>
          <w:szCs w:val="21"/>
          <w:lang w:eastAsia="en-US"/>
        </w:rPr>
      </w:pPr>
    </w:p>
    <w:p w:rsidRPr="004947F8" w:rsidR="004947F8" w:rsidP="004947F8" w:rsidRDefault="004947F8" w14:paraId="3312A2C2" w14:textId="77777777">
      <w:pPr>
        <w:jc w:val="both"/>
        <w:rPr>
          <w:rFonts w:eastAsia="Calibri"/>
          <w:sz w:val="22"/>
          <w:szCs w:val="21"/>
          <w:lang w:eastAsia="en-US"/>
        </w:rPr>
      </w:pPr>
    </w:p>
    <w:p w:rsidRPr="004947F8" w:rsidR="004947F8" w:rsidP="004947F8" w:rsidRDefault="004947F8" w14:paraId="6CFACCE8" w14:textId="77777777">
      <w:pPr>
        <w:jc w:val="both"/>
        <w:rPr>
          <w:rFonts w:eastAsia="Calibri"/>
          <w:sz w:val="22"/>
          <w:szCs w:val="21"/>
          <w:lang w:eastAsia="en-US"/>
        </w:rPr>
      </w:pPr>
      <w:r w:rsidRPr="004947F8">
        <w:rPr>
          <w:rFonts w:eastAsia="Calibri"/>
          <w:sz w:val="22"/>
          <w:szCs w:val="21"/>
          <w:lang w:eastAsia="en-US"/>
        </w:rPr>
        <w:t>Tieslietu ministrija lūdz paziņot par elektroniskā dokumenta saņemšanu.</w:t>
      </w:r>
    </w:p>
    <w:p w:rsidRPr="004947F8" w:rsidR="004947F8" w:rsidP="004947F8" w:rsidRDefault="004947F8" w14:paraId="6C93D7B7" w14:textId="77777777">
      <w:pPr>
        <w:jc w:val="both"/>
        <w:rPr>
          <w:rFonts w:eastAsia="Calibri"/>
          <w:sz w:val="22"/>
          <w:szCs w:val="21"/>
          <w:lang w:eastAsia="en-US"/>
        </w:rPr>
      </w:pPr>
      <w:r w:rsidRPr="004947F8">
        <w:rPr>
          <w:rFonts w:eastAsia="Calibri"/>
          <w:sz w:val="22"/>
          <w:szCs w:val="21"/>
          <w:lang w:eastAsia="en-US"/>
        </w:rPr>
        <w:t>Saskaņā ar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22. punktu, ja elektroniskais dokuments nosūtīts pa elektronisko pastu vai, izmantojot iestāžu pārziņā esošās speciālās tiešsaistes formas, tiek uzskatīts, ka adresāts to ir saņēmis divu darbdienu laikā pēc tā nosūtīšanas.</w:t>
      </w:r>
    </w:p>
    <w:p w:rsidRPr="004947F8" w:rsidR="004947F8" w:rsidP="004947F8" w:rsidRDefault="004947F8" w14:paraId="7EC775FF" w14:textId="77777777">
      <w:pPr>
        <w:jc w:val="both"/>
        <w:rPr>
          <w:rFonts w:eastAsia="Calibri"/>
          <w:sz w:val="22"/>
          <w:szCs w:val="21"/>
          <w:lang w:eastAsia="en-US"/>
        </w:rPr>
      </w:pPr>
      <w:r w:rsidRPr="004947F8">
        <w:rPr>
          <w:rFonts w:eastAsia="Calibri"/>
          <w:sz w:val="22"/>
          <w:szCs w:val="21"/>
          <w:lang w:eastAsia="en-US"/>
        </w:rPr>
        <w:t xml:space="preserve">Iegūt vairāk informācijas par elektroniskajiem dokumentiem, kā arī lejupielādēt programmu darbam ar elektroniskajiem dokumentiem varat uzticama sertifikācijas pakalpojumu sniedzēja mājaslapā </w:t>
      </w:r>
      <w:hyperlink w:history="1" r:id="rId19">
        <w:r w:rsidRPr="004947F8">
          <w:rPr>
            <w:rFonts w:eastAsia="Calibri"/>
            <w:sz w:val="22"/>
            <w:szCs w:val="21"/>
            <w:lang w:eastAsia="en-US"/>
          </w:rPr>
          <w:t>https://www.eparaksts.lv/</w:t>
        </w:r>
      </w:hyperlink>
      <w:r w:rsidRPr="004947F8">
        <w:rPr>
          <w:rFonts w:eastAsia="Calibri"/>
          <w:sz w:val="22"/>
          <w:szCs w:val="21"/>
          <w:lang w:eastAsia="en-US"/>
        </w:rPr>
        <w:t>.</w:t>
      </w:r>
    </w:p>
    <w:p w:rsidRPr="004947F8" w:rsidR="004947F8" w:rsidP="004947F8" w:rsidRDefault="004947F8" w14:paraId="4506B4D8" w14:textId="77777777">
      <w:pPr>
        <w:rPr>
          <w:rFonts w:eastAsia="Calibri"/>
          <w:sz w:val="22"/>
          <w:szCs w:val="21"/>
          <w:lang w:eastAsia="en-US"/>
        </w:rPr>
      </w:pPr>
    </w:p>
    <w:p w:rsidRPr="004947F8" w:rsidR="004947F8" w:rsidP="004947F8" w:rsidRDefault="004947F8" w14:paraId="2D548A07" w14:textId="77777777">
      <w:pPr>
        <w:rPr>
          <w:rFonts w:eastAsia="Calibri"/>
          <w:sz w:val="22"/>
          <w:szCs w:val="21"/>
          <w:lang w:eastAsia="en-US"/>
        </w:rPr>
      </w:pPr>
    </w:p>
    <w:p w:rsidRPr="004947F8" w:rsidR="004947F8" w:rsidP="004947F8" w:rsidRDefault="004947F8" w14:paraId="1F3FF3EE"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737DAC94" w14:textId="77777777">
      <w:pPr>
        <w:rPr>
          <w:rFonts w:eastAsia="Calibri"/>
          <w:sz w:val="22"/>
          <w:szCs w:val="21"/>
          <w:lang w:eastAsia="en-US"/>
        </w:rPr>
      </w:pPr>
      <w:r w:rsidRPr="004947F8">
        <w:rPr>
          <w:rFonts w:eastAsia="Calibri"/>
          <w:sz w:val="22"/>
          <w:szCs w:val="21"/>
          <w:lang w:eastAsia="en-US"/>
        </w:rPr>
        <w:t>Tieslietu ministrija</w:t>
      </w:r>
    </w:p>
    <w:p w:rsidRPr="004947F8" w:rsidR="004947F8" w:rsidP="004947F8" w:rsidRDefault="004947F8" w14:paraId="37528FAB" w14:textId="77777777">
      <w:pPr>
        <w:rPr>
          <w:rFonts w:eastAsia="Calibri"/>
          <w:sz w:val="22"/>
          <w:szCs w:val="21"/>
          <w:lang w:eastAsia="en-US"/>
        </w:rPr>
      </w:pPr>
    </w:p>
    <w:p w:rsidRPr="004947F8" w:rsidR="004947F8" w:rsidP="004947F8" w:rsidRDefault="004947F8" w14:paraId="755E6E28" w14:textId="77777777">
      <w:pPr>
        <w:rPr>
          <w:rFonts w:eastAsia="Calibri"/>
          <w:sz w:val="22"/>
          <w:szCs w:val="21"/>
          <w:lang w:eastAsia="en-US"/>
        </w:rPr>
      </w:pPr>
      <w:r w:rsidRPr="004947F8">
        <w:rPr>
          <w:rFonts w:eastAsia="Calibri"/>
          <w:sz w:val="22"/>
          <w:szCs w:val="21"/>
          <w:lang w:eastAsia="en-US"/>
        </w:rPr>
        <w:t>Brīvības bulvāris 36, Rīga, LV-1536</w:t>
      </w:r>
    </w:p>
    <w:p w:rsidRPr="004947F8" w:rsidR="004947F8" w:rsidP="004947F8" w:rsidRDefault="004947F8" w14:paraId="42B4E8F8" w14:textId="77777777">
      <w:pPr>
        <w:rPr>
          <w:rFonts w:eastAsia="Calibri"/>
          <w:sz w:val="22"/>
          <w:szCs w:val="21"/>
          <w:lang w:eastAsia="en-US"/>
        </w:rPr>
      </w:pPr>
      <w:r w:rsidRPr="004947F8">
        <w:rPr>
          <w:rFonts w:eastAsia="Calibri"/>
          <w:sz w:val="22"/>
          <w:szCs w:val="21"/>
          <w:lang w:eastAsia="en-US"/>
        </w:rPr>
        <w:t>tālr.: 67036716; 67036720</w:t>
      </w:r>
    </w:p>
    <w:p w:rsidRPr="004947F8" w:rsidR="004947F8" w:rsidP="004947F8" w:rsidRDefault="004947F8" w14:paraId="315A566D" w14:textId="77777777">
      <w:pPr>
        <w:rPr>
          <w:rFonts w:eastAsia="Calibri"/>
          <w:sz w:val="22"/>
          <w:szCs w:val="21"/>
          <w:lang w:eastAsia="en-US"/>
        </w:rPr>
      </w:pPr>
      <w:r w:rsidRPr="004947F8">
        <w:rPr>
          <w:rFonts w:eastAsia="Calibri"/>
          <w:sz w:val="22"/>
          <w:szCs w:val="21"/>
          <w:lang w:eastAsia="en-US"/>
        </w:rPr>
        <w:t xml:space="preserve">e-pasts: </w:t>
      </w:r>
      <w:hyperlink w:history="1" r:id="rId20">
        <w:r w:rsidRPr="004947F8">
          <w:rPr>
            <w:rFonts w:eastAsia="Calibri"/>
            <w:sz w:val="22"/>
            <w:szCs w:val="21"/>
            <w:lang w:eastAsia="en-US"/>
          </w:rPr>
          <w:t>tm.kanceleja@tm.gov.lv</w:t>
        </w:r>
      </w:hyperlink>
    </w:p>
    <w:p w:rsidRPr="004947F8" w:rsidR="004947F8" w:rsidP="004947F8" w:rsidRDefault="003C0491" w14:paraId="71B24F63" w14:textId="77777777">
      <w:pPr>
        <w:rPr>
          <w:rFonts w:eastAsia="Calibri"/>
          <w:sz w:val="22"/>
          <w:szCs w:val="21"/>
          <w:lang w:eastAsia="en-US"/>
        </w:rPr>
      </w:pPr>
      <w:hyperlink w:history="1" r:id="rId21">
        <w:r w:rsidRPr="004947F8" w:rsidR="004947F8">
          <w:rPr>
            <w:rFonts w:eastAsia="Calibri"/>
            <w:sz w:val="22"/>
            <w:szCs w:val="21"/>
            <w:lang w:eastAsia="en-US"/>
          </w:rPr>
          <w:t>www.tm.gov.lv</w:t>
        </w:r>
      </w:hyperlink>
    </w:p>
    <w:p w:rsidRPr="00A40839" w:rsidR="00670C95" w:rsidP="00670C95" w:rsidRDefault="00670C95" w14:paraId="20F12ED8" w14:textId="6BBB7503">
      <w:pPr>
        <w:rPr>
          <w:color w:val="000000"/>
          <w:sz w:val="18"/>
          <w:szCs w:val="18"/>
        </w:rPr>
      </w:pPr>
    </w:p>
    <w:p w:rsidRPr="00A40839" w:rsidR="00670C95" w:rsidP="00670C95" w:rsidRDefault="00670C95" w14:paraId="5F9EE0E5" w14:textId="77777777">
      <w:pPr>
        <w:rPr>
          <w:sz w:val="18"/>
          <w:szCs w:val="18"/>
          <w:lang w:eastAsia="en-US"/>
        </w:rPr>
      </w:pPr>
    </w:p>
    <w:p w:rsidRPr="00A40839" w:rsidR="00D065EC" w:rsidP="00D065EC" w:rsidRDefault="00D065EC" w14:paraId="04101749" w14:textId="77777777"/>
    <w:p w:rsidRPr="00A40839" w:rsidR="00A70AE0" w:rsidP="00F8681F" w:rsidRDefault="00A70AE0" w14:paraId="785A1000" w14:textId="77777777"/>
    <w:sectPr w:rsidRPr="00A40839" w:rsidR="00A70AE0" w:rsidSect="003B7BE6">
      <w:footerReference w:type="default" r:id="rId22"/>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B6E1" w14:textId="77777777" w:rsidR="00F061D6" w:rsidRDefault="00F061D6">
      <w:r>
        <w:separator/>
      </w:r>
    </w:p>
  </w:endnote>
  <w:endnote w:type="continuationSeparator" w:id="0">
    <w:p w14:paraId="6D7215F1" w14:textId="77777777" w:rsidR="00F061D6" w:rsidRDefault="00F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4816A" w14:textId="485FE1D8" w:rsidR="003B7BE6" w:rsidRPr="00F570C1" w:rsidRDefault="004947F8" w:rsidP="00F570C1">
    <w:pPr>
      <w:pStyle w:val="Kjene"/>
      <w:jc w:val="both"/>
      <w:rPr>
        <w:sz w:val="20"/>
        <w:szCs w:val="20"/>
      </w:rPr>
    </w:pPr>
    <w:r>
      <w:rPr>
        <w:sz w:val="20"/>
        <w:szCs w:val="20"/>
      </w:rPr>
      <w:t>L</w:t>
    </w:r>
    <w:r w:rsidR="00670C95">
      <w:rPr>
        <w:sz w:val="20"/>
        <w:szCs w:val="20"/>
      </w:rPr>
      <w:t>M</w:t>
    </w:r>
    <w:r w:rsidR="00F8681F">
      <w:rPr>
        <w:sz w:val="20"/>
        <w:szCs w:val="20"/>
      </w:rPr>
      <w:t>Atz</w:t>
    </w:r>
    <w:r w:rsidR="003B7BE6" w:rsidRPr="00F570C1">
      <w:rPr>
        <w:sz w:val="20"/>
        <w:szCs w:val="20"/>
      </w:rPr>
      <w:t>_</w:t>
    </w:r>
    <w:r w:rsidR="00984174">
      <w:rPr>
        <w:sz w:val="20"/>
        <w:szCs w:val="20"/>
      </w:rPr>
      <w:t>1</w:t>
    </w:r>
    <w:r>
      <w:rPr>
        <w:sz w:val="20"/>
        <w:szCs w:val="20"/>
      </w:rPr>
      <w:t>5</w:t>
    </w:r>
    <w:r w:rsidR="00670C95">
      <w:rPr>
        <w:sz w:val="20"/>
        <w:szCs w:val="20"/>
      </w:rPr>
      <w:t>0321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34E35" w14:textId="77777777" w:rsidR="00F061D6" w:rsidRDefault="00F061D6">
      <w:r>
        <w:separator/>
      </w:r>
    </w:p>
  </w:footnote>
  <w:footnote w:type="continuationSeparator" w:id="0">
    <w:p w14:paraId="24056C82" w14:textId="77777777" w:rsidR="00F061D6" w:rsidRDefault="00F06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17134"/>
    <w:multiLevelType w:val="hybridMultilevel"/>
    <w:tmpl w:val="165E8B2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1"/>
    <w:rsid w:val="00003B90"/>
    <w:rsid w:val="0009244B"/>
    <w:rsid w:val="00095923"/>
    <w:rsid w:val="000A2283"/>
    <w:rsid w:val="001350E8"/>
    <w:rsid w:val="001C6499"/>
    <w:rsid w:val="001D11DD"/>
    <w:rsid w:val="001F6E69"/>
    <w:rsid w:val="00275984"/>
    <w:rsid w:val="002760CD"/>
    <w:rsid w:val="00283CE3"/>
    <w:rsid w:val="00306AE9"/>
    <w:rsid w:val="003113D0"/>
    <w:rsid w:val="00333AF2"/>
    <w:rsid w:val="003866C9"/>
    <w:rsid w:val="003B7BE6"/>
    <w:rsid w:val="003E5CB3"/>
    <w:rsid w:val="0040585C"/>
    <w:rsid w:val="00414770"/>
    <w:rsid w:val="00424D92"/>
    <w:rsid w:val="004424B2"/>
    <w:rsid w:val="004947F8"/>
    <w:rsid w:val="004C2305"/>
    <w:rsid w:val="004F5CC6"/>
    <w:rsid w:val="00516C4B"/>
    <w:rsid w:val="005574C4"/>
    <w:rsid w:val="00582FDB"/>
    <w:rsid w:val="005845FA"/>
    <w:rsid w:val="0059519F"/>
    <w:rsid w:val="005D0356"/>
    <w:rsid w:val="00604862"/>
    <w:rsid w:val="00670C95"/>
    <w:rsid w:val="006C2012"/>
    <w:rsid w:val="006D5D95"/>
    <w:rsid w:val="006D5E47"/>
    <w:rsid w:val="006E0EA9"/>
    <w:rsid w:val="006E53ED"/>
    <w:rsid w:val="00707A59"/>
    <w:rsid w:val="00711429"/>
    <w:rsid w:val="00712009"/>
    <w:rsid w:val="00713B93"/>
    <w:rsid w:val="00742103"/>
    <w:rsid w:val="00785216"/>
    <w:rsid w:val="007A49F7"/>
    <w:rsid w:val="007D5A88"/>
    <w:rsid w:val="007E00F3"/>
    <w:rsid w:val="008418E4"/>
    <w:rsid w:val="00901ED4"/>
    <w:rsid w:val="00913C4C"/>
    <w:rsid w:val="00962130"/>
    <w:rsid w:val="00984174"/>
    <w:rsid w:val="009A5EAC"/>
    <w:rsid w:val="009B7122"/>
    <w:rsid w:val="009E2091"/>
    <w:rsid w:val="00A40839"/>
    <w:rsid w:val="00A60ECA"/>
    <w:rsid w:val="00A70AE0"/>
    <w:rsid w:val="00A73FAF"/>
    <w:rsid w:val="00AA245C"/>
    <w:rsid w:val="00AA5D61"/>
    <w:rsid w:val="00AC6665"/>
    <w:rsid w:val="00B403C4"/>
    <w:rsid w:val="00B45E5D"/>
    <w:rsid w:val="00B871C9"/>
    <w:rsid w:val="00BD0F3E"/>
    <w:rsid w:val="00C0237B"/>
    <w:rsid w:val="00C0437E"/>
    <w:rsid w:val="00C42B0F"/>
    <w:rsid w:val="00C60772"/>
    <w:rsid w:val="00C74168"/>
    <w:rsid w:val="00CA45F6"/>
    <w:rsid w:val="00D065EC"/>
    <w:rsid w:val="00D24F7F"/>
    <w:rsid w:val="00D329D0"/>
    <w:rsid w:val="00D41B55"/>
    <w:rsid w:val="00D43DF3"/>
    <w:rsid w:val="00D544D6"/>
    <w:rsid w:val="00D91513"/>
    <w:rsid w:val="00DD75BB"/>
    <w:rsid w:val="00E2473D"/>
    <w:rsid w:val="00E25177"/>
    <w:rsid w:val="00ED1915"/>
    <w:rsid w:val="00F061D6"/>
    <w:rsid w:val="00F31E5A"/>
    <w:rsid w:val="00F55568"/>
    <w:rsid w:val="00F570C1"/>
    <w:rsid w:val="00F82677"/>
    <w:rsid w:val="00F8681F"/>
    <w:rsid w:val="00F90CAC"/>
    <w:rsid w:val="00FF7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963"/>
  <w15:chartTrackingRefBased/>
  <w15:docId w15:val="{D4B67A5D-143F-4DC8-A1C1-249AD6D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306AE9"/>
    <w:pPr>
      <w:keepNext/>
      <w:spacing w:before="240" w:after="60"/>
      <w:outlineLvl w:val="0"/>
    </w:pPr>
    <w:rPr>
      <w:rFonts w:ascii="Cambria" w:hAnsi="Cambria"/>
      <w:b/>
      <w:bCs/>
      <w:kern w:val="32"/>
      <w:sz w:val="32"/>
      <w:szCs w:val="32"/>
    </w:rPr>
  </w:style>
  <w:style w:type="paragraph" w:styleId="Virsraksts2">
    <w:name w:val="heading 2"/>
    <w:basedOn w:val="Parasts"/>
    <w:link w:val="Virsraksts2Rakstz"/>
    <w:uiPriority w:val="9"/>
    <w:semiHidden/>
    <w:unhideWhenUsed/>
    <w:qFormat/>
    <w:rsid w:val="002760CD"/>
    <w:pPr>
      <w:keepNext/>
      <w:spacing w:before="240" w:after="60"/>
      <w:jc w:val="both"/>
      <w:outlineLvl w:val="1"/>
    </w:pPr>
    <w:rPr>
      <w:rFonts w:ascii="Arial" w:eastAsia="Calibri"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570C1"/>
    <w:rPr>
      <w:color w:val="0000FF"/>
      <w:u w:val="single"/>
    </w:rPr>
  </w:style>
  <w:style w:type="paragraph" w:styleId="Galvene">
    <w:name w:val="header"/>
    <w:basedOn w:val="Parasts"/>
    <w:rsid w:val="00F570C1"/>
    <w:pPr>
      <w:tabs>
        <w:tab w:val="center" w:pos="4153"/>
        <w:tab w:val="right" w:pos="8306"/>
      </w:tabs>
    </w:pPr>
  </w:style>
  <w:style w:type="paragraph" w:styleId="Kjene">
    <w:name w:val="footer"/>
    <w:basedOn w:val="Parasts"/>
    <w:rsid w:val="00F570C1"/>
    <w:pPr>
      <w:tabs>
        <w:tab w:val="center" w:pos="4153"/>
        <w:tab w:val="right" w:pos="8306"/>
      </w:tabs>
    </w:pPr>
  </w:style>
  <w:style w:type="paragraph" w:customStyle="1" w:styleId="RakstzCharCharRakstzCharCharRakstz">
    <w:name w:val="Rakstz. Char Char Rakstz. Char Char Rakstz."/>
    <w:basedOn w:val="Parasts"/>
    <w:rsid w:val="00F570C1"/>
    <w:pPr>
      <w:spacing w:after="160" w:line="240" w:lineRule="exact"/>
    </w:pPr>
    <w:rPr>
      <w:rFonts w:ascii="Tahoma" w:hAnsi="Tahoma"/>
      <w:sz w:val="20"/>
      <w:szCs w:val="20"/>
      <w:lang w:val="en-US" w:eastAsia="en-US"/>
    </w:rPr>
  </w:style>
  <w:style w:type="character" w:styleId="Izteiksmgs">
    <w:name w:val="Strong"/>
    <w:qFormat/>
    <w:rsid w:val="00F570C1"/>
    <w:rPr>
      <w:b/>
      <w:bCs/>
    </w:rPr>
  </w:style>
  <w:style w:type="character" w:customStyle="1" w:styleId="Virsraksts2Rakstz">
    <w:name w:val="Virsraksts 2 Rakstz."/>
    <w:link w:val="Virsraksts2"/>
    <w:uiPriority w:val="9"/>
    <w:semiHidden/>
    <w:rsid w:val="002760CD"/>
    <w:rPr>
      <w:rFonts w:ascii="Arial" w:eastAsia="Calibri" w:hAnsi="Arial" w:cs="Arial"/>
      <w:b/>
      <w:bCs/>
      <w:i/>
      <w:iCs/>
      <w:sz w:val="28"/>
      <w:szCs w:val="28"/>
    </w:rPr>
  </w:style>
  <w:style w:type="character" w:customStyle="1" w:styleId="Virsraksts1Rakstz">
    <w:name w:val="Virsraksts 1 Rakstz."/>
    <w:link w:val="Virsraksts1"/>
    <w:rsid w:val="00306AE9"/>
    <w:rPr>
      <w:rFonts w:ascii="Cambria" w:eastAsia="Times New Roman" w:hAnsi="Cambria" w:cs="Times New Roman"/>
      <w:b/>
      <w:bCs/>
      <w:kern w:val="32"/>
      <w:sz w:val="32"/>
      <w:szCs w:val="32"/>
    </w:rPr>
  </w:style>
  <w:style w:type="character" w:styleId="Neatrisintapieminana">
    <w:name w:val="Unresolved Mention"/>
    <w:uiPriority w:val="99"/>
    <w:semiHidden/>
    <w:unhideWhenUsed/>
    <w:rsid w:val="00F8681F"/>
    <w:rPr>
      <w:color w:val="808080"/>
      <w:shd w:val="clear" w:color="auto" w:fill="E6E6E6"/>
    </w:rPr>
  </w:style>
  <w:style w:type="paragraph" w:styleId="Balonteksts">
    <w:name w:val="Balloon Text"/>
    <w:basedOn w:val="Parasts"/>
    <w:link w:val="BalontekstsRakstz"/>
    <w:rsid w:val="00D24F7F"/>
    <w:rPr>
      <w:rFonts w:ascii="Segoe UI" w:hAnsi="Segoe UI" w:cs="Segoe UI"/>
      <w:sz w:val="18"/>
      <w:szCs w:val="18"/>
    </w:rPr>
  </w:style>
  <w:style w:type="character" w:customStyle="1" w:styleId="BalontekstsRakstz">
    <w:name w:val="Balonteksts Rakstz."/>
    <w:link w:val="Balonteksts"/>
    <w:rsid w:val="00D24F7F"/>
    <w:rPr>
      <w:rFonts w:ascii="Segoe UI" w:hAnsi="Segoe UI" w:cs="Segoe UI"/>
      <w:sz w:val="18"/>
      <w:szCs w:val="18"/>
    </w:rPr>
  </w:style>
  <w:style w:type="paragraph" w:styleId="Paraststmeklis">
    <w:name w:val="Normal (Web)"/>
    <w:basedOn w:val="Parasts"/>
    <w:uiPriority w:val="99"/>
    <w:unhideWhenUsed/>
    <w:rsid w:val="00670C95"/>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92434">
      <w:bodyDiv w:val="1"/>
      <w:marLeft w:val="0"/>
      <w:marRight w:val="0"/>
      <w:marTop w:val="0"/>
      <w:marBottom w:val="0"/>
      <w:divBdr>
        <w:top w:val="none" w:sz="0" w:space="0" w:color="auto"/>
        <w:left w:val="none" w:sz="0" w:space="0" w:color="auto"/>
        <w:bottom w:val="none" w:sz="0" w:space="0" w:color="auto"/>
        <w:right w:val="none" w:sz="0" w:space="0" w:color="auto"/>
      </w:divBdr>
    </w:div>
    <w:div w:id="71779409">
      <w:bodyDiv w:val="1"/>
      <w:marLeft w:val="0"/>
      <w:marRight w:val="0"/>
      <w:marTop w:val="0"/>
      <w:marBottom w:val="0"/>
      <w:divBdr>
        <w:top w:val="none" w:sz="0" w:space="0" w:color="auto"/>
        <w:left w:val="none" w:sz="0" w:space="0" w:color="auto"/>
        <w:bottom w:val="none" w:sz="0" w:space="0" w:color="auto"/>
        <w:right w:val="none" w:sz="0" w:space="0" w:color="auto"/>
      </w:divBdr>
    </w:div>
    <w:div w:id="120268403">
      <w:bodyDiv w:val="1"/>
      <w:marLeft w:val="0"/>
      <w:marRight w:val="0"/>
      <w:marTop w:val="0"/>
      <w:marBottom w:val="0"/>
      <w:divBdr>
        <w:top w:val="none" w:sz="0" w:space="0" w:color="auto"/>
        <w:left w:val="none" w:sz="0" w:space="0" w:color="auto"/>
        <w:bottom w:val="none" w:sz="0" w:space="0" w:color="auto"/>
        <w:right w:val="none" w:sz="0" w:space="0" w:color="auto"/>
      </w:divBdr>
    </w:div>
    <w:div w:id="205719960">
      <w:bodyDiv w:val="1"/>
      <w:marLeft w:val="0"/>
      <w:marRight w:val="0"/>
      <w:marTop w:val="0"/>
      <w:marBottom w:val="0"/>
      <w:divBdr>
        <w:top w:val="none" w:sz="0" w:space="0" w:color="auto"/>
        <w:left w:val="none" w:sz="0" w:space="0" w:color="auto"/>
        <w:bottom w:val="none" w:sz="0" w:space="0" w:color="auto"/>
        <w:right w:val="none" w:sz="0" w:space="0" w:color="auto"/>
      </w:divBdr>
    </w:div>
    <w:div w:id="274562595">
      <w:bodyDiv w:val="1"/>
      <w:marLeft w:val="0"/>
      <w:marRight w:val="0"/>
      <w:marTop w:val="0"/>
      <w:marBottom w:val="0"/>
      <w:divBdr>
        <w:top w:val="none" w:sz="0" w:space="0" w:color="auto"/>
        <w:left w:val="none" w:sz="0" w:space="0" w:color="auto"/>
        <w:bottom w:val="none" w:sz="0" w:space="0" w:color="auto"/>
        <w:right w:val="none" w:sz="0" w:space="0" w:color="auto"/>
      </w:divBdr>
    </w:div>
    <w:div w:id="281378475">
      <w:bodyDiv w:val="1"/>
      <w:marLeft w:val="0"/>
      <w:marRight w:val="0"/>
      <w:marTop w:val="0"/>
      <w:marBottom w:val="0"/>
      <w:divBdr>
        <w:top w:val="none" w:sz="0" w:space="0" w:color="auto"/>
        <w:left w:val="none" w:sz="0" w:space="0" w:color="auto"/>
        <w:bottom w:val="none" w:sz="0" w:space="0" w:color="auto"/>
        <w:right w:val="none" w:sz="0" w:space="0" w:color="auto"/>
      </w:divBdr>
    </w:div>
    <w:div w:id="312179893">
      <w:bodyDiv w:val="1"/>
      <w:marLeft w:val="0"/>
      <w:marRight w:val="0"/>
      <w:marTop w:val="0"/>
      <w:marBottom w:val="0"/>
      <w:divBdr>
        <w:top w:val="none" w:sz="0" w:space="0" w:color="auto"/>
        <w:left w:val="none" w:sz="0" w:space="0" w:color="auto"/>
        <w:bottom w:val="none" w:sz="0" w:space="0" w:color="auto"/>
        <w:right w:val="none" w:sz="0" w:space="0" w:color="auto"/>
      </w:divBdr>
    </w:div>
    <w:div w:id="397216741">
      <w:bodyDiv w:val="1"/>
      <w:marLeft w:val="0"/>
      <w:marRight w:val="0"/>
      <w:marTop w:val="0"/>
      <w:marBottom w:val="0"/>
      <w:divBdr>
        <w:top w:val="none" w:sz="0" w:space="0" w:color="auto"/>
        <w:left w:val="none" w:sz="0" w:space="0" w:color="auto"/>
        <w:bottom w:val="none" w:sz="0" w:space="0" w:color="auto"/>
        <w:right w:val="none" w:sz="0" w:space="0" w:color="auto"/>
      </w:divBdr>
    </w:div>
    <w:div w:id="422730086">
      <w:bodyDiv w:val="1"/>
      <w:marLeft w:val="0"/>
      <w:marRight w:val="0"/>
      <w:marTop w:val="0"/>
      <w:marBottom w:val="0"/>
      <w:divBdr>
        <w:top w:val="none" w:sz="0" w:space="0" w:color="auto"/>
        <w:left w:val="none" w:sz="0" w:space="0" w:color="auto"/>
        <w:bottom w:val="none" w:sz="0" w:space="0" w:color="auto"/>
        <w:right w:val="none" w:sz="0" w:space="0" w:color="auto"/>
      </w:divBdr>
    </w:div>
    <w:div w:id="624699255">
      <w:bodyDiv w:val="1"/>
      <w:marLeft w:val="0"/>
      <w:marRight w:val="0"/>
      <w:marTop w:val="0"/>
      <w:marBottom w:val="0"/>
      <w:divBdr>
        <w:top w:val="none" w:sz="0" w:space="0" w:color="auto"/>
        <w:left w:val="none" w:sz="0" w:space="0" w:color="auto"/>
        <w:bottom w:val="none" w:sz="0" w:space="0" w:color="auto"/>
        <w:right w:val="none" w:sz="0" w:space="0" w:color="auto"/>
      </w:divBdr>
    </w:div>
    <w:div w:id="695623784">
      <w:bodyDiv w:val="1"/>
      <w:marLeft w:val="0"/>
      <w:marRight w:val="0"/>
      <w:marTop w:val="0"/>
      <w:marBottom w:val="0"/>
      <w:divBdr>
        <w:top w:val="none" w:sz="0" w:space="0" w:color="auto"/>
        <w:left w:val="none" w:sz="0" w:space="0" w:color="auto"/>
        <w:bottom w:val="none" w:sz="0" w:space="0" w:color="auto"/>
        <w:right w:val="none" w:sz="0" w:space="0" w:color="auto"/>
      </w:divBdr>
    </w:div>
    <w:div w:id="729427908">
      <w:bodyDiv w:val="1"/>
      <w:marLeft w:val="0"/>
      <w:marRight w:val="0"/>
      <w:marTop w:val="0"/>
      <w:marBottom w:val="0"/>
      <w:divBdr>
        <w:top w:val="none" w:sz="0" w:space="0" w:color="auto"/>
        <w:left w:val="none" w:sz="0" w:space="0" w:color="auto"/>
        <w:bottom w:val="none" w:sz="0" w:space="0" w:color="auto"/>
        <w:right w:val="none" w:sz="0" w:space="0" w:color="auto"/>
      </w:divBdr>
    </w:div>
    <w:div w:id="826088247">
      <w:bodyDiv w:val="1"/>
      <w:marLeft w:val="0"/>
      <w:marRight w:val="0"/>
      <w:marTop w:val="0"/>
      <w:marBottom w:val="0"/>
      <w:divBdr>
        <w:top w:val="none" w:sz="0" w:space="0" w:color="auto"/>
        <w:left w:val="none" w:sz="0" w:space="0" w:color="auto"/>
        <w:bottom w:val="none" w:sz="0" w:space="0" w:color="auto"/>
        <w:right w:val="none" w:sz="0" w:space="0" w:color="auto"/>
      </w:divBdr>
    </w:div>
    <w:div w:id="912351735">
      <w:bodyDiv w:val="1"/>
      <w:marLeft w:val="0"/>
      <w:marRight w:val="0"/>
      <w:marTop w:val="0"/>
      <w:marBottom w:val="0"/>
      <w:divBdr>
        <w:top w:val="none" w:sz="0" w:space="0" w:color="auto"/>
        <w:left w:val="none" w:sz="0" w:space="0" w:color="auto"/>
        <w:bottom w:val="none" w:sz="0" w:space="0" w:color="auto"/>
        <w:right w:val="none" w:sz="0" w:space="0" w:color="auto"/>
      </w:divBdr>
    </w:div>
    <w:div w:id="1001542471">
      <w:bodyDiv w:val="1"/>
      <w:marLeft w:val="0"/>
      <w:marRight w:val="0"/>
      <w:marTop w:val="0"/>
      <w:marBottom w:val="0"/>
      <w:divBdr>
        <w:top w:val="none" w:sz="0" w:space="0" w:color="auto"/>
        <w:left w:val="none" w:sz="0" w:space="0" w:color="auto"/>
        <w:bottom w:val="none" w:sz="0" w:space="0" w:color="auto"/>
        <w:right w:val="none" w:sz="0" w:space="0" w:color="auto"/>
      </w:divBdr>
    </w:div>
    <w:div w:id="1059787423">
      <w:bodyDiv w:val="1"/>
      <w:marLeft w:val="0"/>
      <w:marRight w:val="0"/>
      <w:marTop w:val="0"/>
      <w:marBottom w:val="0"/>
      <w:divBdr>
        <w:top w:val="none" w:sz="0" w:space="0" w:color="auto"/>
        <w:left w:val="none" w:sz="0" w:space="0" w:color="auto"/>
        <w:bottom w:val="none" w:sz="0" w:space="0" w:color="auto"/>
        <w:right w:val="none" w:sz="0" w:space="0" w:color="auto"/>
      </w:divBdr>
    </w:div>
    <w:div w:id="1112432371">
      <w:bodyDiv w:val="1"/>
      <w:marLeft w:val="0"/>
      <w:marRight w:val="0"/>
      <w:marTop w:val="0"/>
      <w:marBottom w:val="0"/>
      <w:divBdr>
        <w:top w:val="none" w:sz="0" w:space="0" w:color="auto"/>
        <w:left w:val="none" w:sz="0" w:space="0" w:color="auto"/>
        <w:bottom w:val="none" w:sz="0" w:space="0" w:color="auto"/>
        <w:right w:val="none" w:sz="0" w:space="0" w:color="auto"/>
      </w:divBdr>
    </w:div>
    <w:div w:id="1159612213">
      <w:bodyDiv w:val="1"/>
      <w:marLeft w:val="0"/>
      <w:marRight w:val="0"/>
      <w:marTop w:val="0"/>
      <w:marBottom w:val="0"/>
      <w:divBdr>
        <w:top w:val="none" w:sz="0" w:space="0" w:color="auto"/>
        <w:left w:val="none" w:sz="0" w:space="0" w:color="auto"/>
        <w:bottom w:val="none" w:sz="0" w:space="0" w:color="auto"/>
        <w:right w:val="none" w:sz="0" w:space="0" w:color="auto"/>
      </w:divBdr>
    </w:div>
    <w:div w:id="1359702406">
      <w:bodyDiv w:val="1"/>
      <w:marLeft w:val="0"/>
      <w:marRight w:val="0"/>
      <w:marTop w:val="0"/>
      <w:marBottom w:val="0"/>
      <w:divBdr>
        <w:top w:val="none" w:sz="0" w:space="0" w:color="auto"/>
        <w:left w:val="none" w:sz="0" w:space="0" w:color="auto"/>
        <w:bottom w:val="none" w:sz="0" w:space="0" w:color="auto"/>
        <w:right w:val="none" w:sz="0" w:space="0" w:color="auto"/>
      </w:divBdr>
    </w:div>
    <w:div w:id="1390573323">
      <w:bodyDiv w:val="1"/>
      <w:marLeft w:val="0"/>
      <w:marRight w:val="0"/>
      <w:marTop w:val="0"/>
      <w:marBottom w:val="0"/>
      <w:divBdr>
        <w:top w:val="none" w:sz="0" w:space="0" w:color="auto"/>
        <w:left w:val="none" w:sz="0" w:space="0" w:color="auto"/>
        <w:bottom w:val="none" w:sz="0" w:space="0" w:color="auto"/>
        <w:right w:val="none" w:sz="0" w:space="0" w:color="auto"/>
      </w:divBdr>
    </w:div>
    <w:div w:id="1455057138">
      <w:bodyDiv w:val="1"/>
      <w:marLeft w:val="0"/>
      <w:marRight w:val="0"/>
      <w:marTop w:val="0"/>
      <w:marBottom w:val="0"/>
      <w:divBdr>
        <w:top w:val="none" w:sz="0" w:space="0" w:color="auto"/>
        <w:left w:val="none" w:sz="0" w:space="0" w:color="auto"/>
        <w:bottom w:val="none" w:sz="0" w:space="0" w:color="auto"/>
        <w:right w:val="none" w:sz="0" w:space="0" w:color="auto"/>
      </w:divBdr>
    </w:div>
    <w:div w:id="1492213899">
      <w:bodyDiv w:val="1"/>
      <w:marLeft w:val="0"/>
      <w:marRight w:val="0"/>
      <w:marTop w:val="0"/>
      <w:marBottom w:val="0"/>
      <w:divBdr>
        <w:top w:val="none" w:sz="0" w:space="0" w:color="auto"/>
        <w:left w:val="none" w:sz="0" w:space="0" w:color="auto"/>
        <w:bottom w:val="none" w:sz="0" w:space="0" w:color="auto"/>
        <w:right w:val="none" w:sz="0" w:space="0" w:color="auto"/>
      </w:divBdr>
    </w:div>
    <w:div w:id="1495298293">
      <w:bodyDiv w:val="1"/>
      <w:marLeft w:val="0"/>
      <w:marRight w:val="0"/>
      <w:marTop w:val="0"/>
      <w:marBottom w:val="0"/>
      <w:divBdr>
        <w:top w:val="none" w:sz="0" w:space="0" w:color="auto"/>
        <w:left w:val="none" w:sz="0" w:space="0" w:color="auto"/>
        <w:bottom w:val="none" w:sz="0" w:space="0" w:color="auto"/>
        <w:right w:val="none" w:sz="0" w:space="0" w:color="auto"/>
      </w:divBdr>
    </w:div>
    <w:div w:id="1549151102">
      <w:bodyDiv w:val="1"/>
      <w:marLeft w:val="0"/>
      <w:marRight w:val="0"/>
      <w:marTop w:val="0"/>
      <w:marBottom w:val="0"/>
      <w:divBdr>
        <w:top w:val="none" w:sz="0" w:space="0" w:color="auto"/>
        <w:left w:val="none" w:sz="0" w:space="0" w:color="auto"/>
        <w:bottom w:val="none" w:sz="0" w:space="0" w:color="auto"/>
        <w:right w:val="none" w:sz="0" w:space="0" w:color="auto"/>
      </w:divBdr>
    </w:div>
    <w:div w:id="1573854493">
      <w:bodyDiv w:val="1"/>
      <w:marLeft w:val="0"/>
      <w:marRight w:val="0"/>
      <w:marTop w:val="0"/>
      <w:marBottom w:val="0"/>
      <w:divBdr>
        <w:top w:val="none" w:sz="0" w:space="0" w:color="auto"/>
        <w:left w:val="none" w:sz="0" w:space="0" w:color="auto"/>
        <w:bottom w:val="none" w:sz="0" w:space="0" w:color="auto"/>
        <w:right w:val="none" w:sz="0" w:space="0" w:color="auto"/>
      </w:divBdr>
    </w:div>
    <w:div w:id="1628273048">
      <w:bodyDiv w:val="1"/>
      <w:marLeft w:val="0"/>
      <w:marRight w:val="0"/>
      <w:marTop w:val="0"/>
      <w:marBottom w:val="0"/>
      <w:divBdr>
        <w:top w:val="none" w:sz="0" w:space="0" w:color="auto"/>
        <w:left w:val="none" w:sz="0" w:space="0" w:color="auto"/>
        <w:bottom w:val="none" w:sz="0" w:space="0" w:color="auto"/>
        <w:right w:val="none" w:sz="0" w:space="0" w:color="auto"/>
      </w:divBdr>
    </w:div>
    <w:div w:id="1705397433">
      <w:bodyDiv w:val="1"/>
      <w:marLeft w:val="0"/>
      <w:marRight w:val="0"/>
      <w:marTop w:val="0"/>
      <w:marBottom w:val="0"/>
      <w:divBdr>
        <w:top w:val="none" w:sz="0" w:space="0" w:color="auto"/>
        <w:left w:val="none" w:sz="0" w:space="0" w:color="auto"/>
        <w:bottom w:val="none" w:sz="0" w:space="0" w:color="auto"/>
        <w:right w:val="none" w:sz="0" w:space="0" w:color="auto"/>
      </w:divBdr>
    </w:div>
    <w:div w:id="1718819140">
      <w:bodyDiv w:val="1"/>
      <w:marLeft w:val="0"/>
      <w:marRight w:val="0"/>
      <w:marTop w:val="0"/>
      <w:marBottom w:val="0"/>
      <w:divBdr>
        <w:top w:val="none" w:sz="0" w:space="0" w:color="auto"/>
        <w:left w:val="none" w:sz="0" w:space="0" w:color="auto"/>
        <w:bottom w:val="none" w:sz="0" w:space="0" w:color="auto"/>
        <w:right w:val="none" w:sz="0" w:space="0" w:color="auto"/>
      </w:divBdr>
    </w:div>
    <w:div w:id="1925215766">
      <w:bodyDiv w:val="1"/>
      <w:marLeft w:val="0"/>
      <w:marRight w:val="0"/>
      <w:marTop w:val="0"/>
      <w:marBottom w:val="0"/>
      <w:divBdr>
        <w:top w:val="none" w:sz="0" w:space="0" w:color="auto"/>
        <w:left w:val="none" w:sz="0" w:space="0" w:color="auto"/>
        <w:bottom w:val="none" w:sz="0" w:space="0" w:color="auto"/>
        <w:right w:val="none" w:sz="0" w:space="0" w:color="auto"/>
      </w:divBdr>
    </w:div>
    <w:div w:id="1925844297">
      <w:bodyDiv w:val="1"/>
      <w:marLeft w:val="0"/>
      <w:marRight w:val="0"/>
      <w:marTop w:val="0"/>
      <w:marBottom w:val="0"/>
      <w:divBdr>
        <w:top w:val="none" w:sz="0" w:space="0" w:color="auto"/>
        <w:left w:val="none" w:sz="0" w:space="0" w:color="auto"/>
        <w:bottom w:val="none" w:sz="0" w:space="0" w:color="auto"/>
        <w:right w:val="none" w:sz="0" w:space="0" w:color="auto"/>
      </w:divBdr>
    </w:div>
    <w:div w:id="1982419445">
      <w:bodyDiv w:val="1"/>
      <w:marLeft w:val="0"/>
      <w:marRight w:val="0"/>
      <w:marTop w:val="0"/>
      <w:marBottom w:val="0"/>
      <w:divBdr>
        <w:top w:val="none" w:sz="0" w:space="0" w:color="auto"/>
        <w:left w:val="none" w:sz="0" w:space="0" w:color="auto"/>
        <w:bottom w:val="none" w:sz="0" w:space="0" w:color="auto"/>
        <w:right w:val="none" w:sz="0" w:space="0" w:color="auto"/>
      </w:divBdr>
    </w:div>
    <w:div w:id="1996450843">
      <w:bodyDiv w:val="1"/>
      <w:marLeft w:val="0"/>
      <w:marRight w:val="0"/>
      <w:marTop w:val="0"/>
      <w:marBottom w:val="0"/>
      <w:divBdr>
        <w:top w:val="none" w:sz="0" w:space="0" w:color="auto"/>
        <w:left w:val="none" w:sz="0" w:space="0" w:color="auto"/>
        <w:bottom w:val="none" w:sz="0" w:space="0" w:color="auto"/>
        <w:right w:val="none" w:sz="0" w:space="0" w:color="auto"/>
      </w:divBdr>
    </w:div>
    <w:div w:id="210699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13" Type="http://schemas.openxmlformats.org/officeDocument/2006/relationships/hyperlink" Target="mailto:kristine.voinica@fm.gov.lv" TargetMode="External"/><Relationship Id="rId18" Type="http://schemas.openxmlformats.org/officeDocument/2006/relationships/hyperlink" Target="mailto:kristine.kinca@lps.lv" TargetMode="External"/><Relationship Id="rId3" Type="http://schemas.openxmlformats.org/officeDocument/2006/relationships/settings" Target="settings.xml"/><Relationship Id="rId21" Type="http://schemas.openxmlformats.org/officeDocument/2006/relationships/hyperlink" Target="http://www.tm.gov.lv" TargetMode="External"/><Relationship Id="rId7" Type="http://schemas.openxmlformats.org/officeDocument/2006/relationships/hyperlink" Target="mailto:Lauris.Neikens@lm.gov.lv" TargetMode="External"/><Relationship Id="rId12" Type="http://schemas.openxmlformats.org/officeDocument/2006/relationships/hyperlink" Target="mailto:andzela.apercoje@fm.gov.lv" TargetMode="External"/><Relationship Id="rId17" Type="http://schemas.openxmlformats.org/officeDocument/2006/relationships/hyperlink" Target="mailto:sigita.snikere@pkc.mk.gov.lv" TargetMode="External"/><Relationship Id="rId2" Type="http://schemas.openxmlformats.org/officeDocument/2006/relationships/styles" Target="styles.xml"/><Relationship Id="rId16" Type="http://schemas.openxmlformats.org/officeDocument/2006/relationships/hyperlink" Target="mailto:rudite.osvalde@pkc.mk.gov.lv" TargetMode="External"/><Relationship Id="rId20" Type="http://schemas.openxmlformats.org/officeDocument/2006/relationships/hyperlink" Target="mailto:tm.kanceleja@t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m.kanceleja@tm.gov.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andra.Rucka@lm.gov.lv" TargetMode="External"/><Relationship Id="rId23" Type="http://schemas.openxmlformats.org/officeDocument/2006/relationships/fontTable" Target="fontTable.xml"/><Relationship Id="rId10" Type="http://schemas.openxmlformats.org/officeDocument/2006/relationships/hyperlink" Target="mailto:tm.kanceleja@tm.gov.lv" TargetMode="External"/><Relationship Id="rId19" Type="http://schemas.openxmlformats.org/officeDocument/2006/relationships/hyperlink" Target="https://www.eparaksts.lv/" TargetMode="External"/><Relationship Id="rId4" Type="http://schemas.openxmlformats.org/officeDocument/2006/relationships/webSettings" Target="webSettings.xml"/><Relationship Id="rId9" Type="http://schemas.openxmlformats.org/officeDocument/2006/relationships/hyperlink" Target="mailto:tm.kanceleja@tm.gov.lv" TargetMode="External"/><Relationship Id="rId14" Type="http://schemas.openxmlformats.org/officeDocument/2006/relationships/hyperlink" Target="mailto:Zita.Mustermane@lm.gov.lv"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2559</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Elektroniskā pasta izdruka par saskaņošanu</vt:lpstr>
      <vt:lpstr>Elektroniskā pasta izdruka par saskaņošanu  </vt:lpstr>
    </vt:vector>
  </TitlesOfParts>
  <Company>Tieslietu ministrija</Company>
  <LinksUpToDate>false</LinksUpToDate>
  <CharactersWithSpaces>4011</CharactersWithSpaces>
  <SharedDoc>false</SharedDoc>
  <HLinks>
    <vt:vector size="18" baseType="variant">
      <vt:variant>
        <vt:i4>7077976</vt:i4>
      </vt:variant>
      <vt:variant>
        <vt:i4>6</vt:i4>
      </vt:variant>
      <vt:variant>
        <vt:i4>0</vt:i4>
      </vt:variant>
      <vt:variant>
        <vt:i4>5</vt:i4>
      </vt:variant>
      <vt:variant>
        <vt:lpwstr>mailto:TM.KANCELEJA@TM.GOV.LV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izdruka par saskaņošanu</dc:title>
  <dc:subject>Paziņojums par projekta saskaņošanu</dc:subject>
  <dc:creator>Kristīne Alberinga</dc:creator>
  <cp:keywords/>
  <dc:description>67036835, kristine.alberinga@tm.gov.lv</dc:description>
  <cp:lastModifiedBy>Kristīne Alberinga</cp:lastModifiedBy>
  <cp:revision>2</cp:revision>
  <cp:lastPrinted>2018-04-17T06:21:00Z</cp:lastPrinted>
  <dcterms:created xsi:type="dcterms:W3CDTF">2021-03-15T12:36:00Z</dcterms:created>
  <dcterms:modified xsi:type="dcterms:W3CDTF">2021-03-15T12:36:00Z</dcterms:modified>
</cp:coreProperties>
</file>